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33469794"/>
        <w:docPartObj>
          <w:docPartGallery w:val="Cover Pages"/>
          <w:docPartUnique/>
        </w:docPartObj>
      </w:sdtPr>
      <w:sdtEndPr>
        <w:rPr>
          <w:rFonts w:ascii="Times New Roman" w:hAnsi="Times New Roman" w:cs="Times New Roman"/>
          <w:b/>
          <w:bCs/>
        </w:rPr>
      </w:sdtEndPr>
      <w:sdtContent>
        <w:p w14:paraId="3AB27DE8" w14:textId="495C877B" w:rsidR="00A931FC" w:rsidRDefault="00A931FC"/>
        <w:p w14:paraId="4E72FC84" w14:textId="4FB8D788" w:rsidR="00A931FC" w:rsidRDefault="009615FF">
          <w:pPr>
            <w:rPr>
              <w:rFonts w:ascii="Times New Roman" w:hAnsi="Times New Roman" w:cs="Times New Roman"/>
              <w:b/>
              <w:bCs/>
            </w:rPr>
          </w:pPr>
          <w:r>
            <w:rPr>
              <w:noProof/>
              <w:lang w:eastAsia="zh-CN"/>
            </w:rPr>
            <mc:AlternateContent>
              <mc:Choice Requires="wps">
                <w:drawing>
                  <wp:anchor distT="0" distB="0" distL="182880" distR="182880" simplePos="0" relativeHeight="251660288" behindDoc="0" locked="0" layoutInCell="1" allowOverlap="1" wp14:anchorId="2A7E961C" wp14:editId="3E18D388">
                    <wp:simplePos x="0" y="0"/>
                    <wp:positionH relativeFrom="margin">
                      <wp:align>center</wp:align>
                    </wp:positionH>
                    <wp:positionV relativeFrom="margin">
                      <wp:posOffset>1779905</wp:posOffset>
                    </wp:positionV>
                    <wp:extent cx="5575935" cy="1956816"/>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75935" cy="19568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A81F2" w14:textId="40DD82F6" w:rsidR="00860AD7" w:rsidRPr="00860AD7" w:rsidRDefault="00860AD7" w:rsidP="00860AD7">
                                <w:pPr>
                                  <w:spacing w:line="480" w:lineRule="auto"/>
                                  <w:jc w:val="center"/>
                                  <w:rPr>
                                    <w:rFonts w:ascii="Times New Roman" w:hAnsi="Times New Roman" w:cs="Times New Roman"/>
                                    <w:b/>
                                    <w:bCs/>
                                  </w:rPr>
                                </w:pPr>
                                <w:r>
                                  <w:rPr>
                                    <w:rFonts w:ascii="Times New Roman" w:hAnsi="Times New Roman" w:cs="Times New Roman"/>
                                    <w:b/>
                                    <w:bCs/>
                                  </w:rPr>
                                  <w:t>The Populist Threat to Liberalism in Poland</w:t>
                                </w:r>
                                <w:r w:rsidRPr="00860AD7">
                                  <w:rPr>
                                    <w:rFonts w:ascii="Times New Roman" w:hAnsi="Times New Roman" w:cs="Times New Roman"/>
                                    <w:b/>
                                    <w:bCs/>
                                  </w:rPr>
                                  <w:t xml:space="preserve">: </w:t>
                                </w:r>
                                <w:r>
                                  <w:rPr>
                                    <w:rFonts w:ascii="Times New Roman" w:hAnsi="Times New Roman" w:cs="Times New Roman"/>
                                    <w:b/>
                                    <w:bCs/>
                                  </w:rPr>
                                  <w:t>Elite Strategies to Buy Mass Support</w:t>
                                </w:r>
                              </w:p>
                              <w:p w14:paraId="28BDA4A2" w14:textId="77777777" w:rsidR="00860AD7" w:rsidRDefault="00860AD7" w:rsidP="00860AD7">
                                <w:pPr>
                                  <w:spacing w:line="480" w:lineRule="auto"/>
                                  <w:jc w:val="center"/>
                                  <w:rPr>
                                    <w:rFonts w:ascii="Times New Roman" w:hAnsi="Times New Roman" w:cs="Times New Roman"/>
                                  </w:rPr>
                                </w:pPr>
                              </w:p>
                              <w:p w14:paraId="2B42DF75" w14:textId="08C28038" w:rsidR="00A931FC" w:rsidRDefault="00A931FC" w:rsidP="00860AD7">
                                <w:pPr>
                                  <w:spacing w:line="480" w:lineRule="auto"/>
                                  <w:jc w:val="center"/>
                                  <w:rPr>
                                    <w:rFonts w:ascii="Times New Roman" w:hAnsi="Times New Roman" w:cs="Times New Roman"/>
                                  </w:rPr>
                                </w:pPr>
                                <w:r>
                                  <w:rPr>
                                    <w:rFonts w:ascii="Times New Roman" w:hAnsi="Times New Roman" w:cs="Times New Roman"/>
                                  </w:rPr>
                                  <w:t>Simone Flournoy</w:t>
                                </w:r>
                              </w:p>
                              <w:p w14:paraId="30673975" w14:textId="70611BB0" w:rsidR="00860AD7" w:rsidRPr="00860AD7" w:rsidRDefault="00860AD7" w:rsidP="00860AD7">
                                <w:pPr>
                                  <w:spacing w:line="480" w:lineRule="auto"/>
                                  <w:jc w:val="center"/>
                                  <w:rPr>
                                    <w:rFonts w:ascii="Times New Roman" w:hAnsi="Times New Roman" w:cs="Times New Roman"/>
                                  </w:rPr>
                                </w:pPr>
                                <w:r w:rsidRPr="00860AD7">
                                  <w:rPr>
                                    <w:rFonts w:ascii="Times New Roman" w:hAnsi="Times New Roman" w:cs="Times New Roman"/>
                                  </w:rPr>
                                  <w:t>The Ronald Lehman Fellowship in Diplomacy and International Conflict</w:t>
                                </w:r>
                              </w:p>
                              <w:p w14:paraId="05C8D9AF" w14:textId="5EF85B2E" w:rsidR="00A931FC" w:rsidRPr="00A931FC" w:rsidRDefault="00A931FC" w:rsidP="00860AD7">
                                <w:pPr>
                                  <w:spacing w:line="480" w:lineRule="auto"/>
                                  <w:jc w:val="center"/>
                                  <w:rPr>
                                    <w:rFonts w:ascii="Times New Roman" w:hAnsi="Times New Roman" w:cs="Times New Roman"/>
                                  </w:rPr>
                                </w:pPr>
                                <w:r>
                                  <w:rPr>
                                    <w:rFonts w:ascii="Times New Roman" w:hAnsi="Times New Roman" w:cs="Times New Roman"/>
                                  </w:rPr>
                                  <w:t>Keck Center for International and Strategic Studies</w:t>
                                </w:r>
                              </w:p>
                              <w:p w14:paraId="4E9012CC" w14:textId="4B5CEE62" w:rsidR="00A931FC" w:rsidRDefault="00A931FC" w:rsidP="00860AD7">
                                <w:pPr>
                                  <w:pStyle w:val="NoSpacing"/>
                                  <w:spacing w:before="40" w:after="560" w:line="216" w:lineRule="auto"/>
                                  <w:jc w:val="center"/>
                                  <w:rPr>
                                    <w:color w:val="4472C4" w:themeColor="accent1"/>
                                    <w:sz w:val="72"/>
                                    <w:szCs w:val="72"/>
                                  </w:rPr>
                                </w:pPr>
                              </w:p>
                              <w:p w14:paraId="082DF534" w14:textId="7C9D113F" w:rsidR="00A931FC" w:rsidRDefault="00A931FC" w:rsidP="00860AD7">
                                <w:pPr>
                                  <w:pStyle w:val="NoSpacing"/>
                                  <w:spacing w:before="40" w:after="40"/>
                                  <w:jc w:val="center"/>
                                  <w:rPr>
                                    <w:caps/>
                                    <w:color w:val="1F4E79" w:themeColor="accent5" w:themeShade="80"/>
                                    <w:sz w:val="28"/>
                                    <w:szCs w:val="28"/>
                                  </w:rPr>
                                </w:pPr>
                              </w:p>
                              <w:p w14:paraId="66247E3E" w14:textId="62E5FC03" w:rsidR="00A931FC" w:rsidRDefault="00A931FC" w:rsidP="00860AD7">
                                <w:pPr>
                                  <w:pStyle w:val="NoSpacing"/>
                                  <w:spacing w:before="80" w:after="40"/>
                                  <w:jc w:val="center"/>
                                  <w:rPr>
                                    <w:caps/>
                                    <w:color w:val="5B9BD5" w:themeColor="accent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7E961C" id="_x0000_t202" coordsize="21600,21600" o:spt="202" path="m,l,21600r21600,l21600,xe">
                    <v:stroke joinstyle="miter"/>
                    <v:path gradientshapeok="t" o:connecttype="rect"/>
                  </v:shapetype>
                  <v:shape id="Text Box 131" o:spid="_x0000_s1026" type="#_x0000_t202" style="position:absolute;margin-left:0;margin-top:140.15pt;width:439.05pt;height:154.1pt;z-index:251660288;visibility:visible;mso-wrap-style:square;mso-width-percent:0;mso-height-percent:0;mso-wrap-distance-left:14.4pt;mso-wrap-distance-top:0;mso-wrap-distance-right:14.4pt;mso-wrap-distance-bottom:0;mso-position-horizontal:center;mso-position-horizontal-relative:margin;mso-position-vertical:absolute;mso-position-vertical-relative:margin;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56WdgIAAFcFAAAOAAAAZHJzL2Uyb0RvYy54bWysVMFu2zAMvQ/YPwi6r05aJGuDOkXWosOA&#13;&#10;oivWDj0rstQYk0VNUmJnX78n2U6LbpcOu8g0+UiRj6TOL7rGsJ3yoSZb8unRhDNlJVW1fSr594fr&#13;&#10;D6echShsJQxZVfK9Cvxi+f7deesW6pg2ZCrlGYLYsGhdyTcxukVRBLlRjQhH5JSFUZNvRMSvfyoq&#13;&#10;L1pEb0xxPJnMi5Z85TxJFQK0V72RL3N8rZWMX7UOKjJTcuQW8+nzuU5nsTwXiycv3KaWQxriH7Jo&#13;&#10;RG1x6SHUlYiCbX39R6imlp4C6XgkqSlI61qqXAOqmU5eVXO/EU7lWkBOcAeawv8LK293d57VFXp3&#13;&#10;MuXMigZNelBdZJ+oY0kHhloXFgDeO0BjBwPQoz5AmQrvtG/SFyUx2MH1/sBvCiehnM0+zs5OZpxJ&#13;&#10;2KZns/npdJ7iFM/uzof4WVHDklByjwZmXsXuJsQeOkLSbZaua2NyE41lbcnnJ7NJdjhYENzYhFV5&#13;&#10;HIYwqaQ+9SzFvVEJY+w3pUFHriAp8iCqS+PZTmCEhJTKxlx8jgt0Qmkk8RbHAf+c1Vuc+zrGm8nG&#13;&#10;g3NTW/K5+ldpVz/GlHWPB+cv6k5i7Nbd0Oo1VXt02lO/LcHJ6xrduBEh3gmP9UBzsfLxKw5tCKzT&#13;&#10;IHG2If/rb/qEx9TCylmLdSt5+LkVXnFmvljMc9rNUfCjsB4Fu20uCfRjQpFNFuHgoxlF7al5xEuw&#13;&#10;SrfAJKzEXSWPo3gZ+6XHSyLVapVB2EAn4o29dzKFTt1Is/XQPQrvhgGMmN1bGhdRLF7NYY9NnpZW&#13;&#10;20i6zkOaCO1ZHIjG9uYxH16a9Dy8/M+o5/dw+RsAAP//AwBQSwMEFAAGAAgAAAAhACwQLFziAAAA&#13;&#10;DQEAAA8AAABkcnMvZG93bnJldi54bWxMj0tPwzAQhO9I/AdrkbhRO0UFK41TIQo3nqWV4ObEJonw&#13;&#10;I4o3afj3LCe4jLQa7cx8xWb2jk12SF0MCrKFAGZDHU0XGgX7t/sLCSyhDka7GKyCb5tgU56eFDo3&#13;&#10;8Rhe7bTDhlFISLlW0CL2Oeepbq3XaRF7G8j7jIPXSOfQcDPoI4V7x5dCXHGvu0ANre7tbWvrr93o&#13;&#10;Fbj3NDxUAj+mbfOIL898PNxlT0qdn83bNcnNGhjaGf8+4JeB9kNJw6o4BpOYU0A0qGApxSUwsuW1&#13;&#10;zIBVClZSroCXBf9PUf4AAAD//wMAUEsBAi0AFAAGAAgAAAAhALaDOJL+AAAA4QEAABMAAAAAAAAA&#13;&#10;AAAAAAAAAAAAAFtDb250ZW50X1R5cGVzXS54bWxQSwECLQAUAAYACAAAACEAOP0h/9YAAACUAQAA&#13;&#10;CwAAAAAAAAAAAAAAAAAvAQAAX3JlbHMvLnJlbHNQSwECLQAUAAYACAAAACEA2YOelnYCAABXBQAA&#13;&#10;DgAAAAAAAAAAAAAAAAAuAgAAZHJzL2Uyb0RvYy54bWxQSwECLQAUAAYACAAAACEALBAsXOIAAAAN&#13;&#10;AQAADwAAAAAAAAAAAAAAAADQBAAAZHJzL2Rvd25yZXYueG1sUEsFBgAAAAAEAAQA8wAAAN8FAAAA&#13;&#10;AA==&#13;&#10;" filled="f" stroked="f" strokeweight=".5pt">
                    <v:textbox inset="0,0,0,0">
                      <w:txbxContent>
                        <w:p w14:paraId="345A81F2" w14:textId="40DD82F6" w:rsidR="00860AD7" w:rsidRPr="00860AD7" w:rsidRDefault="00860AD7" w:rsidP="00860AD7">
                          <w:pPr>
                            <w:spacing w:line="480" w:lineRule="auto"/>
                            <w:jc w:val="center"/>
                            <w:rPr>
                              <w:rFonts w:ascii="Times New Roman" w:hAnsi="Times New Roman" w:cs="Times New Roman"/>
                              <w:b/>
                              <w:bCs/>
                            </w:rPr>
                          </w:pPr>
                          <w:r>
                            <w:rPr>
                              <w:rFonts w:ascii="Times New Roman" w:hAnsi="Times New Roman" w:cs="Times New Roman"/>
                              <w:b/>
                              <w:bCs/>
                            </w:rPr>
                            <w:t>The Populist Threat to Liberalism in Poland</w:t>
                          </w:r>
                          <w:r w:rsidRPr="00860AD7">
                            <w:rPr>
                              <w:rFonts w:ascii="Times New Roman" w:hAnsi="Times New Roman" w:cs="Times New Roman"/>
                              <w:b/>
                              <w:bCs/>
                            </w:rPr>
                            <w:t xml:space="preserve">: </w:t>
                          </w:r>
                          <w:r>
                            <w:rPr>
                              <w:rFonts w:ascii="Times New Roman" w:hAnsi="Times New Roman" w:cs="Times New Roman"/>
                              <w:b/>
                              <w:bCs/>
                            </w:rPr>
                            <w:t>Elite Strategies to Buy Mass Support</w:t>
                          </w:r>
                        </w:p>
                        <w:p w14:paraId="28BDA4A2" w14:textId="77777777" w:rsidR="00860AD7" w:rsidRDefault="00860AD7" w:rsidP="00860AD7">
                          <w:pPr>
                            <w:spacing w:line="480" w:lineRule="auto"/>
                            <w:jc w:val="center"/>
                            <w:rPr>
                              <w:rFonts w:ascii="Times New Roman" w:hAnsi="Times New Roman" w:cs="Times New Roman"/>
                            </w:rPr>
                          </w:pPr>
                        </w:p>
                        <w:p w14:paraId="2B42DF75" w14:textId="08C28038" w:rsidR="00A931FC" w:rsidRDefault="00A931FC" w:rsidP="00860AD7">
                          <w:pPr>
                            <w:spacing w:line="480" w:lineRule="auto"/>
                            <w:jc w:val="center"/>
                            <w:rPr>
                              <w:rFonts w:ascii="Times New Roman" w:hAnsi="Times New Roman" w:cs="Times New Roman"/>
                            </w:rPr>
                          </w:pPr>
                          <w:r>
                            <w:rPr>
                              <w:rFonts w:ascii="Times New Roman" w:hAnsi="Times New Roman" w:cs="Times New Roman"/>
                            </w:rPr>
                            <w:t>Simone Flournoy</w:t>
                          </w:r>
                        </w:p>
                        <w:p w14:paraId="30673975" w14:textId="70611BB0" w:rsidR="00860AD7" w:rsidRPr="00860AD7" w:rsidRDefault="00860AD7" w:rsidP="00860AD7">
                          <w:pPr>
                            <w:spacing w:line="480" w:lineRule="auto"/>
                            <w:jc w:val="center"/>
                            <w:rPr>
                              <w:rFonts w:ascii="Times New Roman" w:hAnsi="Times New Roman" w:cs="Times New Roman"/>
                            </w:rPr>
                          </w:pPr>
                          <w:r w:rsidRPr="00860AD7">
                            <w:rPr>
                              <w:rFonts w:ascii="Times New Roman" w:hAnsi="Times New Roman" w:cs="Times New Roman"/>
                            </w:rPr>
                            <w:t>The Ronald Lehman Fellowship in Diplomacy and International Conflict</w:t>
                          </w:r>
                        </w:p>
                        <w:p w14:paraId="05C8D9AF" w14:textId="5EF85B2E" w:rsidR="00A931FC" w:rsidRPr="00A931FC" w:rsidRDefault="00A931FC" w:rsidP="00860AD7">
                          <w:pPr>
                            <w:spacing w:line="480" w:lineRule="auto"/>
                            <w:jc w:val="center"/>
                            <w:rPr>
                              <w:rFonts w:ascii="Times New Roman" w:hAnsi="Times New Roman" w:cs="Times New Roman"/>
                            </w:rPr>
                          </w:pPr>
                          <w:r>
                            <w:rPr>
                              <w:rFonts w:ascii="Times New Roman" w:hAnsi="Times New Roman" w:cs="Times New Roman"/>
                            </w:rPr>
                            <w:t>Keck Center for International and Strategic Studies</w:t>
                          </w:r>
                        </w:p>
                        <w:p w14:paraId="4E9012CC" w14:textId="4B5CEE62" w:rsidR="00A931FC" w:rsidRDefault="00A931FC" w:rsidP="00860AD7">
                          <w:pPr>
                            <w:pStyle w:val="NoSpacing"/>
                            <w:spacing w:before="40" w:after="560" w:line="216" w:lineRule="auto"/>
                            <w:jc w:val="center"/>
                            <w:rPr>
                              <w:color w:val="4472C4" w:themeColor="accent1"/>
                              <w:sz w:val="72"/>
                              <w:szCs w:val="72"/>
                            </w:rPr>
                          </w:pPr>
                        </w:p>
                        <w:p w14:paraId="082DF534" w14:textId="7C9D113F" w:rsidR="00A931FC" w:rsidRDefault="00A931FC" w:rsidP="00860AD7">
                          <w:pPr>
                            <w:pStyle w:val="NoSpacing"/>
                            <w:spacing w:before="40" w:after="40"/>
                            <w:jc w:val="center"/>
                            <w:rPr>
                              <w:caps/>
                              <w:color w:val="1F4E79" w:themeColor="accent5" w:themeShade="80"/>
                              <w:sz w:val="28"/>
                              <w:szCs w:val="28"/>
                            </w:rPr>
                          </w:pPr>
                        </w:p>
                        <w:p w14:paraId="66247E3E" w14:textId="62E5FC03" w:rsidR="00A931FC" w:rsidRDefault="00A931FC" w:rsidP="00860AD7">
                          <w:pPr>
                            <w:pStyle w:val="NoSpacing"/>
                            <w:spacing w:before="80" w:after="40"/>
                            <w:jc w:val="center"/>
                            <w:rPr>
                              <w:caps/>
                              <w:color w:val="5B9BD5" w:themeColor="accent5"/>
                            </w:rPr>
                          </w:pPr>
                        </w:p>
                      </w:txbxContent>
                    </v:textbox>
                    <w10:wrap type="square" anchorx="margin" anchory="margin"/>
                  </v:shape>
                </w:pict>
              </mc:Fallback>
            </mc:AlternateContent>
          </w:r>
          <w:r>
            <w:rPr>
              <w:noProof/>
              <w:lang w:eastAsia="zh-CN"/>
            </w:rPr>
            <mc:AlternateContent>
              <mc:Choice Requires="wps">
                <w:drawing>
                  <wp:anchor distT="0" distB="0" distL="114300" distR="114300" simplePos="0" relativeHeight="251661312" behindDoc="0" locked="0" layoutInCell="1" allowOverlap="1" wp14:anchorId="588B36EE" wp14:editId="5977D0A3">
                    <wp:simplePos x="0" y="0"/>
                    <wp:positionH relativeFrom="margin">
                      <wp:align>center</wp:align>
                    </wp:positionH>
                    <wp:positionV relativeFrom="margin">
                      <wp:posOffset>5657215</wp:posOffset>
                    </wp:positionV>
                    <wp:extent cx="5927725" cy="756920"/>
                    <wp:effectExtent l="0" t="0" r="3175" b="5080"/>
                    <wp:wrapSquare wrapText="bothSides"/>
                    <wp:docPr id="1" name="Text Box 1"/>
                    <wp:cNvGraphicFramePr/>
                    <a:graphic xmlns:a="http://schemas.openxmlformats.org/drawingml/2006/main">
                      <a:graphicData uri="http://schemas.microsoft.com/office/word/2010/wordprocessingShape">
                        <wps:wsp>
                          <wps:cNvSpPr txBox="1"/>
                          <wps:spPr>
                            <a:xfrm>
                              <a:off x="0" y="0"/>
                              <a:ext cx="5927725" cy="756920"/>
                            </a:xfrm>
                            <a:prstGeom prst="rect">
                              <a:avLst/>
                            </a:prstGeom>
                            <a:solidFill>
                              <a:schemeClr val="lt1"/>
                            </a:solidFill>
                            <a:ln w="6350">
                              <a:noFill/>
                            </a:ln>
                          </wps:spPr>
                          <wps:txbx>
                            <w:txbxContent>
                              <w:p w14:paraId="4EB31702" w14:textId="77777777" w:rsidR="0061007D" w:rsidRDefault="00A931FC" w:rsidP="0061007D">
                                <w:pPr>
                                  <w:spacing w:line="480" w:lineRule="auto"/>
                                  <w:jc w:val="center"/>
                                  <w:rPr>
                                    <w:rFonts w:ascii="Times New Roman" w:hAnsi="Times New Roman" w:cs="Times New Roman"/>
                                  </w:rPr>
                                </w:pPr>
                                <w:r w:rsidRPr="0061007D">
                                  <w:rPr>
                                    <w:rFonts w:ascii="Times New Roman" w:hAnsi="Times New Roman" w:cs="Times New Roman"/>
                                  </w:rPr>
                                  <w:t xml:space="preserve">Faculty Advisor: </w:t>
                                </w:r>
                              </w:p>
                              <w:p w14:paraId="489AD1B1" w14:textId="59D80134" w:rsidR="00A931FC" w:rsidRPr="0061007D" w:rsidRDefault="00A931FC" w:rsidP="0061007D">
                                <w:pPr>
                                  <w:spacing w:line="480" w:lineRule="auto"/>
                                  <w:jc w:val="center"/>
                                  <w:rPr>
                                    <w:rFonts w:ascii="Times New Roman" w:hAnsi="Times New Roman" w:cs="Times New Roman"/>
                                  </w:rPr>
                                </w:pPr>
                                <w:r w:rsidRPr="0061007D">
                                  <w:rPr>
                                    <w:rFonts w:ascii="Times New Roman" w:hAnsi="Times New Roman" w:cs="Times New Roman"/>
                                  </w:rPr>
                                  <w:t>Professor Hillary Appel, Director of the Keck Center for International and Strategic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B36EE" id="Text Box 1" o:spid="_x0000_s1027" type="#_x0000_t202" style="position:absolute;margin-left:0;margin-top:445.45pt;width:466.75pt;height:5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Yv6QwIAAIAEAAAOAAAAZHJzL2Uyb0RvYy54bWysVEuP2jAQvlfqf7B8LwHKY4kIK8qKqtJq&#13;&#10;dyWo9mwcGyw5Htc2JPTXd+wElm57qnpxxjPjeXzfTOb3TaXJSTivwBR00OtTIgyHUpl9Qb9v15/u&#13;&#10;KPGBmZJpMKKgZ+Hp/eLjh3ltczGEA+hSOIJBjM9rW9BDCDbPMs8PomK+B1YYNEpwFQt4dfusdKzG&#13;&#10;6JXOhv3+JKvBldYBF96j9qE10kWKL6Xg4VlKLwLRBcXaQjpdOnfxzBZzlu8dswfFuzLYP1RRMWUw&#13;&#10;6TXUAwuMHJ36I1SluAMPMvQ4VBlIqbhIPWA3g/67bjYHZkXqBcHx9gqT/39h+dPpxRFVIneUGFYh&#13;&#10;RVvRBPIFGjKI6NTW5+i0segWGlRHz07vURmbbqSr4hfbIWhHnM9XbGMwjsrxbDidDseUcLRNx5PZ&#13;&#10;MIGfvb22zoevAioShYI65C5Byk6PPmBGdL24xGQetCrXSut0ifMiVtqRE0OmdUg14ovfvLQhdUEn&#13;&#10;n8f9FNhAfN5G1gYTxF7bnqIUml3TIdP1u4PyjDA4aMfIW75WWOsj8+GFOZwb7Bx3ITzjITVgLugk&#13;&#10;Sg7gfv5NH/2RTrRSUuMcFtT/ODInKNHfDBI9G4xGcXDTZTSeImzE3Vp2txZzrFaAACCZWF0So3/Q&#13;&#10;F1E6qF5xZZYxK5qY4Zi7oOEirkK7HbhyXCyXyQlH1bLwaDaWx9AR8MjEtnllznZ0BST6CS4Ty/J3&#13;&#10;rLW+8aWB5TGAVInSiHOLagc/jnliulvJuEe39+T19uNY/AIAAP//AwBQSwMEFAAGAAgAAAAhAHUt&#13;&#10;PmTkAAAADgEAAA8AAABkcnMvZG93bnJldi54bWxMj1tLxDAQhd8F/0MYwRdxEy2r227TRbwt+ObW&#13;&#10;C75lm7EtNpPSZNv67x2flIGB4cycOV++mV0nRhxC60nDxUKBQKq8banW8FI+nK9AhGjIms4TavjG&#13;&#10;AJvi+Cg3mfUTPeO4i7VgEwqZ0dDE2GdShqpBZ8LC90isffrBmcjjUEs7mInNXScvlbqSzrTEHxrT&#13;&#10;422D1dfu4DR8nNXvT2F+fJ2SZdLfb8fy+s2WWp+ezHdrbjdrEBHn+HcBvwycHwoOtvcHskF0Gpgm&#13;&#10;alilKgXBcpokSxB73lNcIItc/scofgAAAP//AwBQSwECLQAUAAYACAAAACEAtoM4kv4AAADhAQAA&#13;&#10;EwAAAAAAAAAAAAAAAAAAAAAAW0NvbnRlbnRfVHlwZXNdLnhtbFBLAQItABQABgAIAAAAIQA4/SH/&#13;&#10;1gAAAJQBAAALAAAAAAAAAAAAAAAAAC8BAABfcmVscy8ucmVsc1BLAQItABQABgAIAAAAIQCD9Yv6&#13;&#10;QwIAAIAEAAAOAAAAAAAAAAAAAAAAAC4CAABkcnMvZTJvRG9jLnhtbFBLAQItABQABgAIAAAAIQB1&#13;&#10;LT5k5AAAAA4BAAAPAAAAAAAAAAAAAAAAAJ0EAABkcnMvZG93bnJldi54bWxQSwUGAAAAAAQABADz&#13;&#10;AAAArgUAAAAA&#13;&#10;" fillcolor="white [3201]" stroked="f" strokeweight=".5pt">
                    <v:textbox>
                      <w:txbxContent>
                        <w:p w14:paraId="4EB31702" w14:textId="77777777" w:rsidR="0061007D" w:rsidRDefault="00A931FC" w:rsidP="0061007D">
                          <w:pPr>
                            <w:spacing w:line="480" w:lineRule="auto"/>
                            <w:jc w:val="center"/>
                            <w:rPr>
                              <w:rFonts w:ascii="Times New Roman" w:hAnsi="Times New Roman" w:cs="Times New Roman"/>
                            </w:rPr>
                          </w:pPr>
                          <w:r w:rsidRPr="0061007D">
                            <w:rPr>
                              <w:rFonts w:ascii="Times New Roman" w:hAnsi="Times New Roman" w:cs="Times New Roman"/>
                            </w:rPr>
                            <w:t xml:space="preserve">Faculty Advisor: </w:t>
                          </w:r>
                        </w:p>
                        <w:p w14:paraId="489AD1B1" w14:textId="59D80134" w:rsidR="00A931FC" w:rsidRPr="0061007D" w:rsidRDefault="00A931FC" w:rsidP="0061007D">
                          <w:pPr>
                            <w:spacing w:line="480" w:lineRule="auto"/>
                            <w:jc w:val="center"/>
                            <w:rPr>
                              <w:rFonts w:ascii="Times New Roman" w:hAnsi="Times New Roman" w:cs="Times New Roman"/>
                            </w:rPr>
                          </w:pPr>
                          <w:r w:rsidRPr="0061007D">
                            <w:rPr>
                              <w:rFonts w:ascii="Times New Roman" w:hAnsi="Times New Roman" w:cs="Times New Roman"/>
                            </w:rPr>
                            <w:t>Professor Hillary Appel, Director of the Keck Center for International and Strategic Studies</w:t>
                          </w:r>
                        </w:p>
                      </w:txbxContent>
                    </v:textbox>
                    <w10:wrap type="square" anchorx="margin" anchory="margin"/>
                  </v:shape>
                </w:pict>
              </mc:Fallback>
            </mc:AlternateContent>
          </w:r>
          <w:r>
            <w:rPr>
              <w:noProof/>
              <w:lang w:eastAsia="zh-CN"/>
            </w:rPr>
            <mc:AlternateContent>
              <mc:Choice Requires="wps">
                <w:drawing>
                  <wp:anchor distT="0" distB="0" distL="114300" distR="114300" simplePos="0" relativeHeight="251663360" behindDoc="0" locked="0" layoutInCell="1" allowOverlap="1" wp14:anchorId="402AC27D" wp14:editId="648BDAF3">
                    <wp:simplePos x="0" y="0"/>
                    <wp:positionH relativeFrom="margin">
                      <wp:align>center</wp:align>
                    </wp:positionH>
                    <wp:positionV relativeFrom="margin">
                      <wp:posOffset>7743825</wp:posOffset>
                    </wp:positionV>
                    <wp:extent cx="6786245" cy="7588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6786245" cy="758825"/>
                            </a:xfrm>
                            <a:prstGeom prst="rect">
                              <a:avLst/>
                            </a:prstGeom>
                            <a:solidFill>
                              <a:schemeClr val="lt1"/>
                            </a:solidFill>
                            <a:ln w="6350">
                              <a:noFill/>
                            </a:ln>
                          </wps:spPr>
                          <wps:txbx>
                            <w:txbxContent>
                              <w:p w14:paraId="2905FC72" w14:textId="31FBC8F2" w:rsidR="009615FF" w:rsidRPr="009615FF" w:rsidRDefault="009615FF" w:rsidP="009615FF">
                                <w:pPr>
                                  <w:jc w:val="center"/>
                                  <w:rPr>
                                    <w:rFonts w:ascii="Times New Roman" w:hAnsi="Times New Roman" w:cs="Times New Roman"/>
                                    <w:sz w:val="22"/>
                                    <w:szCs w:val="22"/>
                                  </w:rPr>
                                </w:pPr>
                                <w:r w:rsidRPr="009615FF">
                                  <w:rPr>
                                    <w:rFonts w:ascii="Times New Roman" w:hAnsi="Times New Roman" w:cs="Times New Roman"/>
                                    <w:sz w:val="22"/>
                                    <w:szCs w:val="22"/>
                                  </w:rPr>
                                  <w:t>Acknowledgements: This research opportunity and paper would not have been possible without the sponsorship of the Keck Center for International and Strategic Studies, and the incredible guidance and wisdom of Professor Appel. Thank you!</w:t>
                                </w:r>
                              </w:p>
                              <w:p w14:paraId="65B2660C" w14:textId="7308D27F" w:rsidR="009615FF" w:rsidRPr="009615FF" w:rsidRDefault="009615FF" w:rsidP="009615FF">
                                <w:pPr>
                                  <w:spacing w:line="480" w:lineRule="auto"/>
                                  <w:jc w:val="cente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C27D" id="Text Box 2" o:spid="_x0000_s1028" type="#_x0000_t202" style="position:absolute;margin-left:0;margin-top:609.75pt;width:534.35pt;height:59.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WDRQwIAAIAEAAAOAAAAZHJzL2Uyb0RvYy54bWysVMGO2jAQvVfqP1i+l0AKLBsRVpQVVSW0&#13;&#10;uxJUezaOTSI5Htc2JPTrO3YCS7c9Vb2Y8czkeea9GeYPba3ISVhXgc7paDCkRGgORaUPOf2+W3+a&#13;&#10;UeI80wVToEVOz8LRh8XHD/PGZCKFElQhLEEQ7bLG5LT03mRJ4ngpauYGYITGoARbM49Xe0gKyxpE&#13;&#10;r1WSDofTpAFbGAtcOIfexy5IFxFfSsH9s5ROeKJyirX5eNp47sOZLOYsO1hmyor3ZbB/qKJmlcZH&#13;&#10;r1CPzDNytNUfUHXFLTiQfsChTkDKiovYA3YzGr7rZlsyI2IvSI4zV5rc/4PlT6cXS6oipyklmtUo&#13;&#10;0U60nnyBlqSBnca4DJO2BtN8i25U+eJ36AxNt9LW4RfbIRhHns9XbgMYR+f0bjZNxxNKOMbuJrNZ&#13;&#10;OgkwydvXxjr/VUBNgpFTi9pFStlp43yXekkJjzlQVbGulIqXMC9ipSw5MVRa+Vgjgv+WpTRpsJLP&#13;&#10;k2EE1hA+75CVxlpCr11PwfLtvu2Z6XnYQ3FGGix0Y+QMX1dY64Y5/8Iszg12jrvgn/GQCvAt6C1K&#13;&#10;SrA//+YP+SgnRilpcA5z6n4cmRWUqG8ahb4fjcdhcONlPLlL8WJvI/vbiD7WK0ACRrh1hkcz5Ht1&#13;&#10;MaWF+hVXZhlexRDTHN/Oqb+YK99tB64cF8tlTMJRNcxv9NbwAB0ID0rs2ldmTS+XR6Gf4DKxLHun&#13;&#10;WpcbvtSwPHqQVZQ08Nyx2tOPYx6Hol/JsEe395j19sex+AUAAP//AwBQSwMEFAAGAAgAAAAhAD10&#13;&#10;9l7lAAAAEAEAAA8AAABkcnMvZG93bnJldi54bWxMj01PwzAMhu9I/IfISFzQlm7VvrqmE+JT4sY6&#13;&#10;QNyyxrQVjVM1WVv+Pd4JLpbtV379PulutI3osfO1IwWzaQQCqXCmplLBIX+crEH4oMnoxhEq+EEP&#13;&#10;u+zyItWJcQO9Yr8PpWAT8olWUIXQJlL6okKr/dS1SKx9uc7qwGNXStPpgc1tI+dRtJRW18QfKt3i&#13;&#10;XYXF9/5kFXzelB8vfnx6G+JF3D489/nq3eRKXV+N91sut1sQAcfwdwFnBs4PGQc7uhMZLxoFTBN4&#13;&#10;O59tFiDOerRcr0AcuYvjTQQyS+V/kOwXAAD//wMAUEsBAi0AFAAGAAgAAAAhALaDOJL+AAAA4QEA&#13;&#10;ABMAAAAAAAAAAAAAAAAAAAAAAFtDb250ZW50X1R5cGVzXS54bWxQSwECLQAUAAYACAAAACEAOP0h&#13;&#10;/9YAAACUAQAACwAAAAAAAAAAAAAAAAAvAQAAX3JlbHMvLnJlbHNQSwECLQAUAAYACAAAACEAxYlg&#13;&#10;0UMCAACABAAADgAAAAAAAAAAAAAAAAAuAgAAZHJzL2Uyb0RvYy54bWxQSwECLQAUAAYACAAAACEA&#13;&#10;PXT2XuUAAAAQAQAADwAAAAAAAAAAAAAAAACdBAAAZHJzL2Rvd25yZXYueG1sUEsFBgAAAAAEAAQA&#13;&#10;8wAAAK8FAAAAAA==&#13;&#10;" fillcolor="white [3201]" stroked="f" strokeweight=".5pt">
                    <v:textbox>
                      <w:txbxContent>
                        <w:p w14:paraId="2905FC72" w14:textId="31FBC8F2" w:rsidR="009615FF" w:rsidRPr="009615FF" w:rsidRDefault="009615FF" w:rsidP="009615FF">
                          <w:pPr>
                            <w:jc w:val="center"/>
                            <w:rPr>
                              <w:rFonts w:ascii="Times New Roman" w:hAnsi="Times New Roman" w:cs="Times New Roman"/>
                              <w:sz w:val="22"/>
                              <w:szCs w:val="22"/>
                            </w:rPr>
                          </w:pPr>
                          <w:r w:rsidRPr="009615FF">
                            <w:rPr>
                              <w:rFonts w:ascii="Times New Roman" w:hAnsi="Times New Roman" w:cs="Times New Roman"/>
                              <w:sz w:val="22"/>
                              <w:szCs w:val="22"/>
                            </w:rPr>
                            <w:t>Acknowledgements: This research opportunity and paper would not have been possible without the sponsorship of the Keck Center for International and Strategic Studies, and the incredible guidance and wisdom of Professor Appel. Thank you!</w:t>
                          </w:r>
                        </w:p>
                        <w:p w14:paraId="65B2660C" w14:textId="7308D27F" w:rsidR="009615FF" w:rsidRPr="009615FF" w:rsidRDefault="009615FF" w:rsidP="009615FF">
                          <w:pPr>
                            <w:spacing w:line="480" w:lineRule="auto"/>
                            <w:jc w:val="center"/>
                            <w:rPr>
                              <w:rFonts w:ascii="Times New Roman" w:hAnsi="Times New Roman" w:cs="Times New Roman"/>
                              <w:sz w:val="22"/>
                              <w:szCs w:val="22"/>
                            </w:rPr>
                          </w:pPr>
                        </w:p>
                      </w:txbxContent>
                    </v:textbox>
                    <w10:wrap type="square" anchorx="margin" anchory="margin"/>
                  </v:shape>
                </w:pict>
              </mc:Fallback>
            </mc:AlternateContent>
          </w:r>
          <w:r w:rsidR="00A931FC">
            <w:rPr>
              <w:rFonts w:ascii="Times New Roman" w:hAnsi="Times New Roman" w:cs="Times New Roman"/>
              <w:b/>
              <w:bCs/>
            </w:rPr>
            <w:br w:type="page"/>
          </w:r>
        </w:p>
      </w:sdtContent>
    </w:sdt>
    <w:p w14:paraId="63D3D12B" w14:textId="78D99696" w:rsidR="00B145B9" w:rsidRPr="005B2CB5" w:rsidRDefault="00A931FC" w:rsidP="005B2CB5">
      <w:pPr>
        <w:spacing w:line="480" w:lineRule="auto"/>
        <w:rPr>
          <w:rFonts w:ascii="Times New Roman" w:hAnsi="Times New Roman" w:cs="Times New Roman"/>
          <w:b/>
          <w:bCs/>
        </w:rPr>
      </w:pPr>
      <w:r w:rsidRPr="005B2CB5">
        <w:rPr>
          <w:rFonts w:ascii="Times New Roman" w:hAnsi="Times New Roman" w:cs="Times New Roman"/>
          <w:b/>
          <w:bCs/>
        </w:rPr>
        <w:lastRenderedPageBreak/>
        <w:t xml:space="preserve">Introduction </w:t>
      </w:r>
    </w:p>
    <w:p w14:paraId="53DAF38E" w14:textId="09ECDC50" w:rsidR="00A931FC" w:rsidRPr="005B2CB5" w:rsidRDefault="00A962FD" w:rsidP="00A962FD">
      <w:pPr>
        <w:tabs>
          <w:tab w:val="left" w:pos="1809"/>
        </w:tabs>
        <w:spacing w:line="480" w:lineRule="auto"/>
        <w:rPr>
          <w:rFonts w:ascii="Times New Roman" w:hAnsi="Times New Roman" w:cs="Times New Roman"/>
        </w:rPr>
      </w:pPr>
      <w:r>
        <w:rPr>
          <w:rFonts w:ascii="Times New Roman" w:hAnsi="Times New Roman" w:cs="Times New Roman"/>
        </w:rPr>
        <w:tab/>
      </w:r>
    </w:p>
    <w:p w14:paraId="6493D135" w14:textId="134CCCEF" w:rsidR="00750C3C" w:rsidRPr="005B2CB5" w:rsidRDefault="00750C3C" w:rsidP="005B2CB5">
      <w:pPr>
        <w:spacing w:line="480" w:lineRule="auto"/>
        <w:ind w:firstLine="720"/>
        <w:rPr>
          <w:rFonts w:ascii="Times New Roman" w:hAnsi="Times New Roman" w:cs="Times New Roman"/>
        </w:rPr>
      </w:pPr>
      <w:r w:rsidRPr="005B2CB5">
        <w:rPr>
          <w:rFonts w:ascii="Times New Roman" w:hAnsi="Times New Roman" w:cs="Times New Roman"/>
        </w:rPr>
        <w:t>The dynamic between populism and the elite is c</w:t>
      </w:r>
      <w:r w:rsidR="00B60924">
        <w:rPr>
          <w:rFonts w:ascii="Times New Roman" w:hAnsi="Times New Roman" w:cs="Times New Roman"/>
        </w:rPr>
        <w:t>entered on the possession of power</w:t>
      </w:r>
      <w:r w:rsidRPr="005B2CB5">
        <w:rPr>
          <w:rFonts w:ascii="Times New Roman" w:hAnsi="Times New Roman" w:cs="Times New Roman"/>
        </w:rPr>
        <w:t>. The individual</w:t>
      </w:r>
      <w:r w:rsidR="00B60924">
        <w:rPr>
          <w:rFonts w:ascii="Times New Roman" w:hAnsi="Times New Roman" w:cs="Times New Roman"/>
        </w:rPr>
        <w:t xml:space="preserve"> or group</w:t>
      </w:r>
      <w:r w:rsidRPr="005B2CB5">
        <w:rPr>
          <w:rFonts w:ascii="Times New Roman" w:hAnsi="Times New Roman" w:cs="Times New Roman"/>
        </w:rPr>
        <w:t xml:space="preserve"> </w:t>
      </w:r>
      <w:r w:rsidR="00B60924">
        <w:rPr>
          <w:rFonts w:ascii="Times New Roman" w:hAnsi="Times New Roman" w:cs="Times New Roman"/>
        </w:rPr>
        <w:t>that</w:t>
      </w:r>
      <w:r w:rsidRPr="005B2CB5">
        <w:rPr>
          <w:rFonts w:ascii="Times New Roman" w:hAnsi="Times New Roman" w:cs="Times New Roman"/>
        </w:rPr>
        <w:t xml:space="preserve"> </w:t>
      </w:r>
      <w:r w:rsidR="00B60924">
        <w:rPr>
          <w:rFonts w:ascii="Times New Roman" w:hAnsi="Times New Roman" w:cs="Times New Roman"/>
        </w:rPr>
        <w:t>holds</w:t>
      </w:r>
      <w:r w:rsidRPr="005B2CB5">
        <w:rPr>
          <w:rFonts w:ascii="Times New Roman" w:hAnsi="Times New Roman" w:cs="Times New Roman"/>
        </w:rPr>
        <w:t xml:space="preserve"> the most, or least, amount of power </w:t>
      </w:r>
      <w:r w:rsidR="00B60924" w:rsidRPr="005B2CB5">
        <w:rPr>
          <w:rFonts w:ascii="Times New Roman" w:hAnsi="Times New Roman" w:cs="Times New Roman"/>
        </w:rPr>
        <w:t>defines</w:t>
      </w:r>
      <w:r w:rsidRPr="005B2CB5">
        <w:rPr>
          <w:rFonts w:ascii="Times New Roman" w:hAnsi="Times New Roman" w:cs="Times New Roman"/>
        </w:rPr>
        <w:t xml:space="preserve"> how something such as a revolution might </w:t>
      </w:r>
      <w:r w:rsidR="007E2759" w:rsidRPr="005B2CB5">
        <w:rPr>
          <w:rFonts w:ascii="Times New Roman" w:hAnsi="Times New Roman" w:cs="Times New Roman"/>
        </w:rPr>
        <w:t>begin or end</w:t>
      </w:r>
      <w:r w:rsidRPr="005B2CB5">
        <w:rPr>
          <w:rFonts w:ascii="Times New Roman" w:hAnsi="Times New Roman" w:cs="Times New Roman"/>
        </w:rPr>
        <w:t>.</w:t>
      </w:r>
      <w:r w:rsidR="00B60924">
        <w:rPr>
          <w:rFonts w:ascii="Times New Roman" w:hAnsi="Times New Roman" w:cs="Times New Roman"/>
        </w:rPr>
        <w:t xml:space="preserve"> This </w:t>
      </w:r>
      <w:r w:rsidRPr="005B2CB5">
        <w:rPr>
          <w:rFonts w:ascii="Times New Roman" w:hAnsi="Times New Roman" w:cs="Times New Roman"/>
        </w:rPr>
        <w:t xml:space="preserve">power of the people within the constraints of populism is one that is unsustainable, </w:t>
      </w:r>
      <w:r w:rsidR="00D6004B" w:rsidRPr="005B2CB5">
        <w:rPr>
          <w:rFonts w:ascii="Times New Roman" w:hAnsi="Times New Roman" w:cs="Times New Roman"/>
        </w:rPr>
        <w:t>because</w:t>
      </w:r>
      <w:r w:rsidRPr="005B2CB5">
        <w:rPr>
          <w:rFonts w:ascii="Times New Roman" w:hAnsi="Times New Roman" w:cs="Times New Roman"/>
        </w:rPr>
        <w:t xml:space="preserve"> if it persists beyond whatever goal a group might have, that </w:t>
      </w:r>
      <w:r w:rsidR="00D6004B" w:rsidRPr="005B2CB5">
        <w:rPr>
          <w:rFonts w:ascii="Times New Roman" w:hAnsi="Times New Roman" w:cs="Times New Roman"/>
        </w:rPr>
        <w:t>will</w:t>
      </w:r>
      <w:r w:rsidRPr="005B2CB5">
        <w:rPr>
          <w:rFonts w:ascii="Times New Roman" w:hAnsi="Times New Roman" w:cs="Times New Roman"/>
        </w:rPr>
        <w:t xml:space="preserve"> effectively make the people, part of the elite.</w:t>
      </w:r>
      <w:r w:rsidRPr="005B2CB5">
        <w:rPr>
          <w:rFonts w:ascii="Times New Roman" w:hAnsi="Times New Roman" w:cs="Times New Roman"/>
          <w:b/>
          <w:bCs/>
        </w:rPr>
        <w:t xml:space="preserve"> </w:t>
      </w:r>
      <w:r w:rsidR="00D80D3E" w:rsidRPr="005B2CB5">
        <w:rPr>
          <w:rFonts w:ascii="Times New Roman" w:hAnsi="Times New Roman" w:cs="Times New Roman"/>
        </w:rPr>
        <w:t>Thus, elite</w:t>
      </w:r>
      <w:r w:rsidR="00B60924">
        <w:rPr>
          <w:rFonts w:ascii="Times New Roman" w:hAnsi="Times New Roman" w:cs="Times New Roman"/>
        </w:rPr>
        <w:t>s</w:t>
      </w:r>
      <w:r w:rsidR="00D80D3E" w:rsidRPr="005B2CB5">
        <w:rPr>
          <w:rFonts w:ascii="Times New Roman" w:hAnsi="Times New Roman" w:cs="Times New Roman"/>
        </w:rPr>
        <w:t xml:space="preserve"> may strive to control populist movements or revolutions, so to obtain or remain in power, without undermining their existence within this dynamic. </w:t>
      </w:r>
      <w:r w:rsidRPr="005B2CB5">
        <w:rPr>
          <w:rFonts w:ascii="Times New Roman" w:hAnsi="Times New Roman" w:cs="Times New Roman"/>
        </w:rPr>
        <w:t xml:space="preserve">The </w:t>
      </w:r>
      <w:r w:rsidR="00715EFC" w:rsidRPr="005B2CB5">
        <w:rPr>
          <w:rFonts w:ascii="Times New Roman" w:hAnsi="Times New Roman" w:cs="Times New Roman"/>
        </w:rPr>
        <w:t xml:space="preserve">Law and Justice party </w:t>
      </w:r>
      <w:r w:rsidR="00B60924">
        <w:rPr>
          <w:rFonts w:ascii="Times New Roman" w:hAnsi="Times New Roman" w:cs="Times New Roman"/>
        </w:rPr>
        <w:t xml:space="preserve">leaders </w:t>
      </w:r>
      <w:r w:rsidR="00715EFC" w:rsidRPr="005B2CB5">
        <w:rPr>
          <w:rFonts w:ascii="Times New Roman" w:hAnsi="Times New Roman" w:cs="Times New Roman"/>
        </w:rPr>
        <w:t>exacerbated and amplified</w:t>
      </w:r>
      <w:r w:rsidRPr="005B2CB5">
        <w:rPr>
          <w:rFonts w:ascii="Times New Roman" w:hAnsi="Times New Roman" w:cs="Times New Roman"/>
        </w:rPr>
        <w:t xml:space="preserve"> </w:t>
      </w:r>
      <w:r w:rsidR="00715EFC" w:rsidRPr="005B2CB5">
        <w:rPr>
          <w:rFonts w:ascii="Times New Roman" w:hAnsi="Times New Roman" w:cs="Times New Roman"/>
        </w:rPr>
        <w:t xml:space="preserve">pre-existing grievances in society to create their platform for the 2015 elections and achieved political success </w:t>
      </w:r>
      <w:r w:rsidRPr="005B2CB5">
        <w:rPr>
          <w:rFonts w:ascii="Times New Roman" w:hAnsi="Times New Roman" w:cs="Times New Roman"/>
        </w:rPr>
        <w:t xml:space="preserve">through the use of top-down populism. Their efforts </w:t>
      </w:r>
      <w:r w:rsidR="00715EFC" w:rsidRPr="005B2CB5">
        <w:rPr>
          <w:rFonts w:ascii="Times New Roman" w:hAnsi="Times New Roman" w:cs="Times New Roman"/>
        </w:rPr>
        <w:t>have resulted</w:t>
      </w:r>
      <w:r w:rsidRPr="005B2CB5">
        <w:rPr>
          <w:rFonts w:ascii="Times New Roman" w:hAnsi="Times New Roman" w:cs="Times New Roman"/>
        </w:rPr>
        <w:t xml:space="preserve"> in the erosion of the judicial system, which poses an immense threat to the civil rights of Polish people. The utilization of the </w:t>
      </w:r>
      <w:r w:rsidR="000F69A4" w:rsidRPr="005B2CB5">
        <w:rPr>
          <w:rFonts w:ascii="Times New Roman" w:hAnsi="Times New Roman" w:cs="Times New Roman"/>
        </w:rPr>
        <w:t>Law and Justice</w:t>
      </w:r>
      <w:r w:rsidRPr="005B2CB5">
        <w:rPr>
          <w:rFonts w:ascii="Times New Roman" w:hAnsi="Times New Roman" w:cs="Times New Roman"/>
        </w:rPr>
        <w:t xml:space="preserve"> party platform, one which has grown in its conservatism, the rhetoric from the party, and the breakdown in the legitimacy of the courts are all key elements driving the contrived </w:t>
      </w:r>
      <w:r w:rsidR="00B60924">
        <w:rPr>
          <w:rFonts w:ascii="Times New Roman" w:hAnsi="Times New Roman" w:cs="Times New Roman"/>
        </w:rPr>
        <w:t>mass</w:t>
      </w:r>
      <w:r w:rsidRPr="005B2CB5">
        <w:rPr>
          <w:rFonts w:ascii="Times New Roman" w:hAnsi="Times New Roman" w:cs="Times New Roman"/>
        </w:rPr>
        <w:t xml:space="preserve"> movement, that in actuality, is elite driven. </w:t>
      </w:r>
      <w:r w:rsidR="00B60924">
        <w:rPr>
          <w:rFonts w:ascii="Times New Roman" w:hAnsi="Times New Roman" w:cs="Times New Roman"/>
        </w:rPr>
        <w:t>Leaders’</w:t>
      </w:r>
      <w:r w:rsidRPr="005B2CB5">
        <w:rPr>
          <w:rFonts w:ascii="Times New Roman" w:hAnsi="Times New Roman" w:cs="Times New Roman"/>
        </w:rPr>
        <w:t xml:space="preserve"> ability to sway a people that are predisposed to populism through incentivizing certain attitudes has </w:t>
      </w:r>
      <w:r w:rsidR="00B60924">
        <w:rPr>
          <w:rFonts w:ascii="Times New Roman" w:hAnsi="Times New Roman" w:cs="Times New Roman"/>
        </w:rPr>
        <w:t>enabled</w:t>
      </w:r>
      <w:r w:rsidRPr="005B2CB5">
        <w:rPr>
          <w:rFonts w:ascii="Times New Roman" w:hAnsi="Times New Roman" w:cs="Times New Roman"/>
        </w:rPr>
        <w:t xml:space="preserve"> these elites to change the political process and </w:t>
      </w:r>
      <w:r w:rsidR="00B60924">
        <w:rPr>
          <w:rFonts w:ascii="Times New Roman" w:hAnsi="Times New Roman" w:cs="Times New Roman"/>
        </w:rPr>
        <w:t xml:space="preserve">the </w:t>
      </w:r>
      <w:r w:rsidRPr="005B2CB5">
        <w:rPr>
          <w:rFonts w:ascii="Times New Roman" w:hAnsi="Times New Roman" w:cs="Times New Roman"/>
        </w:rPr>
        <w:t xml:space="preserve">judicial system in ways that </w:t>
      </w:r>
      <w:r w:rsidR="00B60924">
        <w:rPr>
          <w:rFonts w:ascii="Times New Roman" w:hAnsi="Times New Roman" w:cs="Times New Roman"/>
        </w:rPr>
        <w:t>have led to</w:t>
      </w:r>
      <w:r w:rsidRPr="005B2CB5">
        <w:rPr>
          <w:rFonts w:ascii="Times New Roman" w:hAnsi="Times New Roman" w:cs="Times New Roman"/>
        </w:rPr>
        <w:t xml:space="preserve"> the attrition of the rule of law in this country</w:t>
      </w:r>
      <w:r w:rsidR="00D80D3E" w:rsidRPr="005B2CB5">
        <w:rPr>
          <w:rFonts w:ascii="Times New Roman" w:hAnsi="Times New Roman" w:cs="Times New Roman"/>
        </w:rPr>
        <w:t xml:space="preserve">. </w:t>
      </w:r>
      <w:r w:rsidR="00B60924">
        <w:rPr>
          <w:rFonts w:ascii="Times New Roman" w:hAnsi="Times New Roman" w:cs="Times New Roman"/>
        </w:rPr>
        <w:t xml:space="preserve">This paper aims to display the rise of the Law and Justice party into a position of power during the 2015 elections, the specific environment that allowed their political success, as well as their time in power as a demonstration of the clientelism at the root of their </w:t>
      </w:r>
      <w:r w:rsidR="00251C69">
        <w:rPr>
          <w:rFonts w:ascii="Times New Roman" w:hAnsi="Times New Roman" w:cs="Times New Roman"/>
        </w:rPr>
        <w:t xml:space="preserve">actions. Additionally, a discussion of a veritable populist movement occurring in response to the </w:t>
      </w:r>
      <w:proofErr w:type="spellStart"/>
      <w:r w:rsidR="00251C69">
        <w:rPr>
          <w:rFonts w:ascii="Times New Roman" w:hAnsi="Times New Roman" w:cs="Times New Roman"/>
        </w:rPr>
        <w:t>PiS’</w:t>
      </w:r>
      <w:proofErr w:type="spellEnd"/>
      <w:r w:rsidR="00251C69">
        <w:rPr>
          <w:rFonts w:ascii="Times New Roman" w:hAnsi="Times New Roman" w:cs="Times New Roman"/>
        </w:rPr>
        <w:t xml:space="preserve"> actions</w:t>
      </w:r>
      <w:r w:rsidR="007655A2">
        <w:rPr>
          <w:rFonts w:ascii="Times New Roman" w:hAnsi="Times New Roman" w:cs="Times New Roman"/>
        </w:rPr>
        <w:t xml:space="preserve">, the </w:t>
      </w:r>
      <w:proofErr w:type="spellStart"/>
      <w:r w:rsidR="007655A2">
        <w:rPr>
          <w:rFonts w:ascii="Times New Roman" w:hAnsi="Times New Roman" w:cs="Times New Roman"/>
        </w:rPr>
        <w:t>Strajk</w:t>
      </w:r>
      <w:proofErr w:type="spellEnd"/>
      <w:r w:rsidR="007655A2">
        <w:rPr>
          <w:rFonts w:ascii="Times New Roman" w:hAnsi="Times New Roman" w:cs="Times New Roman"/>
        </w:rPr>
        <w:t xml:space="preserve"> </w:t>
      </w:r>
      <w:proofErr w:type="spellStart"/>
      <w:r w:rsidR="007655A2">
        <w:rPr>
          <w:rFonts w:ascii="Times New Roman" w:hAnsi="Times New Roman" w:cs="Times New Roman"/>
        </w:rPr>
        <w:t>Kobiet</w:t>
      </w:r>
      <w:proofErr w:type="spellEnd"/>
      <w:r w:rsidR="007655A2">
        <w:rPr>
          <w:rFonts w:ascii="Times New Roman" w:hAnsi="Times New Roman" w:cs="Times New Roman"/>
        </w:rPr>
        <w:t xml:space="preserve"> movement,</w:t>
      </w:r>
      <w:r w:rsidR="00251C69">
        <w:rPr>
          <w:rFonts w:ascii="Times New Roman" w:hAnsi="Times New Roman" w:cs="Times New Roman"/>
        </w:rPr>
        <w:t xml:space="preserve"> furthers how the party and its success was never a result of organic populist action. </w:t>
      </w:r>
    </w:p>
    <w:p w14:paraId="3F75BEA3" w14:textId="77777777" w:rsidR="00F84D12" w:rsidRPr="005B2CB5" w:rsidRDefault="00F84D12" w:rsidP="005B2CB5">
      <w:pPr>
        <w:spacing w:line="480" w:lineRule="auto"/>
        <w:rPr>
          <w:rFonts w:ascii="Times New Roman" w:hAnsi="Times New Roman" w:cs="Times New Roman"/>
          <w:b/>
          <w:bCs/>
        </w:rPr>
      </w:pPr>
    </w:p>
    <w:p w14:paraId="48CBAA3F" w14:textId="3C5565DD" w:rsidR="00715EFC" w:rsidRDefault="00F84D12" w:rsidP="005B2CB5">
      <w:pPr>
        <w:spacing w:line="480" w:lineRule="auto"/>
        <w:rPr>
          <w:rFonts w:ascii="Times New Roman" w:hAnsi="Times New Roman" w:cs="Times New Roman"/>
          <w:b/>
          <w:bCs/>
        </w:rPr>
      </w:pPr>
      <w:r w:rsidRPr="005B2CB5">
        <w:rPr>
          <w:rFonts w:ascii="Times New Roman" w:hAnsi="Times New Roman" w:cs="Times New Roman"/>
          <w:b/>
          <w:bCs/>
        </w:rPr>
        <w:t xml:space="preserve">Populism </w:t>
      </w:r>
      <w:r w:rsidR="002E0701" w:rsidRPr="005B2CB5">
        <w:rPr>
          <w:rFonts w:ascii="Times New Roman" w:hAnsi="Times New Roman" w:cs="Times New Roman"/>
          <w:b/>
          <w:bCs/>
        </w:rPr>
        <w:t>in Context</w:t>
      </w:r>
    </w:p>
    <w:p w14:paraId="333194F8" w14:textId="77777777" w:rsidR="007655A2" w:rsidRPr="005B2CB5" w:rsidRDefault="007655A2" w:rsidP="005B2CB5">
      <w:pPr>
        <w:spacing w:line="480" w:lineRule="auto"/>
        <w:rPr>
          <w:rFonts w:ascii="Times New Roman" w:hAnsi="Times New Roman" w:cs="Times New Roman"/>
          <w:b/>
          <w:bCs/>
        </w:rPr>
      </w:pPr>
    </w:p>
    <w:p w14:paraId="1BF55370" w14:textId="577F63A8" w:rsidR="0098513A" w:rsidRPr="005B2CB5" w:rsidRDefault="0098513A" w:rsidP="005B2CB5">
      <w:pPr>
        <w:spacing w:line="480" w:lineRule="auto"/>
        <w:ind w:firstLine="720"/>
        <w:rPr>
          <w:rFonts w:ascii="Times New Roman" w:hAnsi="Times New Roman" w:cs="Times New Roman"/>
        </w:rPr>
      </w:pPr>
      <w:r w:rsidRPr="005B2CB5">
        <w:rPr>
          <w:rFonts w:ascii="Times New Roman" w:hAnsi="Times New Roman" w:cs="Times New Roman"/>
        </w:rPr>
        <w:t>Before delving into the situation of Poland specifically, it is important to define populism generally</w:t>
      </w:r>
      <w:r w:rsidR="00251C69">
        <w:rPr>
          <w:rFonts w:ascii="Times New Roman" w:hAnsi="Times New Roman" w:cs="Times New Roman"/>
        </w:rPr>
        <w:t xml:space="preserve"> </w:t>
      </w:r>
      <w:r w:rsidRPr="005B2CB5">
        <w:rPr>
          <w:rFonts w:ascii="Times New Roman" w:hAnsi="Times New Roman" w:cs="Times New Roman"/>
        </w:rPr>
        <w:t xml:space="preserve">and </w:t>
      </w:r>
      <w:r w:rsidR="000F69A4" w:rsidRPr="005B2CB5">
        <w:rPr>
          <w:rFonts w:ascii="Times New Roman" w:hAnsi="Times New Roman" w:cs="Times New Roman"/>
        </w:rPr>
        <w:t>identify</w:t>
      </w:r>
      <w:r w:rsidRPr="005B2CB5">
        <w:rPr>
          <w:rFonts w:ascii="Times New Roman" w:hAnsi="Times New Roman" w:cs="Times New Roman"/>
        </w:rPr>
        <w:t xml:space="preserve"> </w:t>
      </w:r>
      <w:r w:rsidR="00F938E2" w:rsidRPr="005B2CB5">
        <w:rPr>
          <w:rFonts w:ascii="Times New Roman" w:hAnsi="Times New Roman" w:cs="Times New Roman"/>
        </w:rPr>
        <w:t>its</w:t>
      </w:r>
      <w:r w:rsidRPr="005B2CB5">
        <w:rPr>
          <w:rFonts w:ascii="Times New Roman" w:hAnsi="Times New Roman" w:cs="Times New Roman"/>
        </w:rPr>
        <w:t xml:space="preserve"> key components. At its core, populism is essentially a “democratic way of life built through popular engagement in politics”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2017, 3). This engagement is one that is achieved through </w:t>
      </w:r>
      <w:r w:rsidR="00CD0CE4" w:rsidRPr="005B2CB5">
        <w:rPr>
          <w:rFonts w:ascii="Times New Roman" w:hAnsi="Times New Roman" w:cs="Times New Roman"/>
        </w:rPr>
        <w:t>demonstrative</w:t>
      </w:r>
      <w:r w:rsidRPr="005B2CB5">
        <w:rPr>
          <w:rFonts w:ascii="Times New Roman" w:hAnsi="Times New Roman" w:cs="Times New Roman"/>
        </w:rPr>
        <w:t xml:space="preserve"> forms of democracy, such as the inclusion of conflict or the mobilization of marginalized portions of society with the goal of disrupting the existing, perceived to be unfair, order of society. Essentially, populism manifests </w:t>
      </w:r>
      <w:r w:rsidR="00CD0CE4" w:rsidRPr="005B2CB5">
        <w:rPr>
          <w:rFonts w:ascii="Times New Roman" w:hAnsi="Times New Roman" w:cs="Times New Roman"/>
        </w:rPr>
        <w:t xml:space="preserve">itself </w:t>
      </w:r>
      <w:r w:rsidRPr="005B2CB5">
        <w:rPr>
          <w:rFonts w:ascii="Times New Roman" w:hAnsi="Times New Roman" w:cs="Times New Roman"/>
        </w:rPr>
        <w:t xml:space="preserve">when the preexisting political structure is dysfunctional or </w:t>
      </w:r>
      <w:r w:rsidR="00CD0CE4" w:rsidRPr="005B2CB5">
        <w:rPr>
          <w:rFonts w:ascii="Times New Roman" w:hAnsi="Times New Roman" w:cs="Times New Roman"/>
        </w:rPr>
        <w:t>unequal</w:t>
      </w:r>
      <w:r w:rsidRPr="005B2CB5">
        <w:rPr>
          <w:rFonts w:ascii="Times New Roman" w:hAnsi="Times New Roman" w:cs="Times New Roman"/>
        </w:rPr>
        <w:t xml:space="preserve"> enough to prompt a large enough sect</w:t>
      </w:r>
      <w:r w:rsidR="00F44B34" w:rsidRPr="005B2CB5">
        <w:rPr>
          <w:rFonts w:ascii="Times New Roman" w:hAnsi="Times New Roman" w:cs="Times New Roman"/>
        </w:rPr>
        <w:t>or</w:t>
      </w:r>
      <w:r w:rsidRPr="005B2CB5">
        <w:rPr>
          <w:rFonts w:ascii="Times New Roman" w:hAnsi="Times New Roman" w:cs="Times New Roman"/>
        </w:rPr>
        <w:t xml:space="preserve"> in society to seek political change through disruption. </w:t>
      </w:r>
    </w:p>
    <w:p w14:paraId="433E0A43" w14:textId="5F16D4C1" w:rsidR="0098513A" w:rsidRPr="005B2CB5" w:rsidRDefault="0098513A" w:rsidP="005B2CB5">
      <w:pPr>
        <w:spacing w:line="480" w:lineRule="auto"/>
        <w:ind w:firstLine="720"/>
        <w:rPr>
          <w:rFonts w:ascii="Times New Roman" w:hAnsi="Times New Roman" w:cs="Times New Roman"/>
        </w:rPr>
      </w:pPr>
      <w:r w:rsidRPr="005B2CB5">
        <w:rPr>
          <w:rFonts w:ascii="Times New Roman" w:hAnsi="Times New Roman" w:cs="Times New Roman"/>
        </w:rPr>
        <w:t>As a concept, populism is a descriptor that is very rarely utilized to</w:t>
      </w:r>
      <w:r w:rsidR="00E80903" w:rsidRPr="005B2CB5">
        <w:rPr>
          <w:rFonts w:ascii="Times New Roman" w:hAnsi="Times New Roman" w:cs="Times New Roman"/>
        </w:rPr>
        <w:t xml:space="preserve"> self-</w:t>
      </w:r>
      <w:r w:rsidRPr="005B2CB5">
        <w:rPr>
          <w:rFonts w:ascii="Times New Roman" w:hAnsi="Times New Roman" w:cs="Times New Roman"/>
        </w:rPr>
        <w:t>describe an individual</w:t>
      </w:r>
      <w:r w:rsidR="00F44B34" w:rsidRPr="005B2CB5">
        <w:rPr>
          <w:rFonts w:ascii="Times New Roman" w:hAnsi="Times New Roman" w:cs="Times New Roman"/>
        </w:rPr>
        <w:t xml:space="preserve"> or </w:t>
      </w:r>
      <w:r w:rsidRPr="005B2CB5">
        <w:rPr>
          <w:rFonts w:ascii="Times New Roman" w:hAnsi="Times New Roman" w:cs="Times New Roman"/>
        </w:rPr>
        <w:t>movement</w:t>
      </w:r>
      <w:r w:rsidR="00F44B34" w:rsidRPr="005B2CB5">
        <w:rPr>
          <w:rFonts w:ascii="Times New Roman" w:hAnsi="Times New Roman" w:cs="Times New Roman"/>
        </w:rPr>
        <w:t xml:space="preserve">. It </w:t>
      </w:r>
      <w:r w:rsidRPr="005B2CB5">
        <w:rPr>
          <w:rFonts w:ascii="Times New Roman" w:hAnsi="Times New Roman" w:cs="Times New Roman"/>
        </w:rPr>
        <w:t>is more often than not</w:t>
      </w:r>
      <w:r w:rsidR="00F44B34" w:rsidRPr="005B2CB5">
        <w:rPr>
          <w:rFonts w:ascii="Times New Roman" w:hAnsi="Times New Roman" w:cs="Times New Roman"/>
        </w:rPr>
        <w:t xml:space="preserve"> </w:t>
      </w:r>
      <w:r w:rsidRPr="005B2CB5">
        <w:rPr>
          <w:rFonts w:ascii="Times New Roman" w:hAnsi="Times New Roman" w:cs="Times New Roman"/>
        </w:rPr>
        <w:t>something that is ascribed by others and usually with a negative connotation. Populism can be seen as an ideational approach as well as one put into practice, and when it is employed as a political strategy</w:t>
      </w:r>
      <w:r w:rsidR="00F44B34" w:rsidRPr="005B2CB5">
        <w:rPr>
          <w:rFonts w:ascii="Times New Roman" w:hAnsi="Times New Roman" w:cs="Times New Roman"/>
        </w:rPr>
        <w:t xml:space="preserve">, it involves </w:t>
      </w:r>
      <w:r w:rsidRPr="005B2CB5">
        <w:rPr>
          <w:rFonts w:ascii="Times New Roman" w:hAnsi="Times New Roman" w:cs="Times New Roman"/>
        </w:rPr>
        <w:t>a specific type of leadershi</w:t>
      </w:r>
      <w:r w:rsidR="00F44B34" w:rsidRPr="005B2CB5">
        <w:rPr>
          <w:rFonts w:ascii="Times New Roman" w:hAnsi="Times New Roman" w:cs="Times New Roman"/>
        </w:rPr>
        <w:t>p</w:t>
      </w:r>
      <w:r w:rsidRPr="005B2CB5">
        <w:rPr>
          <w:rFonts w:ascii="Times New Roman" w:hAnsi="Times New Roman" w:cs="Times New Roman"/>
        </w:rPr>
        <w:t xml:space="preserve">. This leadership emerges </w:t>
      </w:r>
      <w:r w:rsidR="00F44B34" w:rsidRPr="005B2CB5">
        <w:rPr>
          <w:rFonts w:ascii="Times New Roman" w:hAnsi="Times New Roman" w:cs="Times New Roman"/>
        </w:rPr>
        <w:t>with</w:t>
      </w:r>
      <w:r w:rsidRPr="005B2CB5">
        <w:rPr>
          <w:rFonts w:ascii="Times New Roman" w:hAnsi="Times New Roman" w:cs="Times New Roman"/>
        </w:rPr>
        <w:t xml:space="preserve"> a powerful and charismatic figure, essential to maintaining a “direct connection with the masses”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2017, 4). This attachment </w:t>
      </w:r>
      <w:r w:rsidR="00283FCB" w:rsidRPr="005B2CB5">
        <w:rPr>
          <w:rFonts w:ascii="Times New Roman" w:hAnsi="Times New Roman" w:cs="Times New Roman"/>
        </w:rPr>
        <w:t>can be</w:t>
      </w:r>
      <w:r w:rsidR="00251C69">
        <w:rPr>
          <w:rFonts w:ascii="Times New Roman" w:hAnsi="Times New Roman" w:cs="Times New Roman"/>
        </w:rPr>
        <w:t xml:space="preserve"> present in</w:t>
      </w:r>
      <w:r w:rsidRPr="005B2CB5">
        <w:rPr>
          <w:rFonts w:ascii="Times New Roman" w:hAnsi="Times New Roman" w:cs="Times New Roman"/>
        </w:rPr>
        <w:t xml:space="preserve"> both the rise and </w:t>
      </w:r>
      <w:r w:rsidR="00283FCB" w:rsidRPr="005B2CB5">
        <w:rPr>
          <w:rFonts w:ascii="Times New Roman" w:hAnsi="Times New Roman" w:cs="Times New Roman"/>
        </w:rPr>
        <w:t>fall</w:t>
      </w:r>
      <w:r w:rsidRPr="005B2CB5">
        <w:rPr>
          <w:rFonts w:ascii="Times New Roman" w:hAnsi="Times New Roman" w:cs="Times New Roman"/>
        </w:rPr>
        <w:t xml:space="preserve"> of </w:t>
      </w:r>
      <w:r w:rsidR="00283FCB" w:rsidRPr="005B2CB5">
        <w:rPr>
          <w:rFonts w:ascii="Times New Roman" w:hAnsi="Times New Roman" w:cs="Times New Roman"/>
        </w:rPr>
        <w:t>populism</w:t>
      </w:r>
      <w:r w:rsidR="00F938E2" w:rsidRPr="005B2CB5">
        <w:rPr>
          <w:rFonts w:ascii="Times New Roman" w:hAnsi="Times New Roman" w:cs="Times New Roman"/>
        </w:rPr>
        <w:t xml:space="preserve">. </w:t>
      </w:r>
      <w:r w:rsidR="00251C69">
        <w:rPr>
          <w:rFonts w:ascii="Times New Roman" w:hAnsi="Times New Roman" w:cs="Times New Roman"/>
        </w:rPr>
        <w:t>By definition,</w:t>
      </w:r>
      <w:r w:rsidRPr="005B2CB5">
        <w:rPr>
          <w:rFonts w:ascii="Times New Roman" w:hAnsi="Times New Roman" w:cs="Times New Roman"/>
        </w:rPr>
        <w:t xml:space="preserve"> it is seemingly impossible for populism to persist over time, as the movement is no longer a revolution</w:t>
      </w:r>
      <w:r w:rsidR="00F44B34" w:rsidRPr="005B2CB5">
        <w:rPr>
          <w:rFonts w:ascii="Times New Roman" w:hAnsi="Times New Roman" w:cs="Times New Roman"/>
        </w:rPr>
        <w:t xml:space="preserve"> from below</w:t>
      </w:r>
      <w:r w:rsidRPr="005B2CB5">
        <w:rPr>
          <w:rFonts w:ascii="Times New Roman" w:hAnsi="Times New Roman" w:cs="Times New Roman"/>
        </w:rPr>
        <w:t xml:space="preserve"> once </w:t>
      </w:r>
      <w:r w:rsidR="00251C69">
        <w:rPr>
          <w:rFonts w:ascii="Times New Roman" w:hAnsi="Times New Roman" w:cs="Times New Roman"/>
        </w:rPr>
        <w:t xml:space="preserve">the leaders gain power and the movement then reaches </w:t>
      </w:r>
      <w:r w:rsidR="00A962FD">
        <w:rPr>
          <w:rFonts w:ascii="Times New Roman" w:hAnsi="Times New Roman" w:cs="Times New Roman"/>
        </w:rPr>
        <w:t>office and</w:t>
      </w:r>
      <w:r w:rsidRPr="005B2CB5">
        <w:rPr>
          <w:rFonts w:ascii="Times New Roman" w:hAnsi="Times New Roman" w:cs="Times New Roman"/>
        </w:rPr>
        <w:t xml:space="preserve"> has to adhere to some form of structure and bureaucracy</w:t>
      </w:r>
      <w:r w:rsidR="00F938E2" w:rsidRPr="005B2CB5">
        <w:rPr>
          <w:rFonts w:ascii="Times New Roman" w:hAnsi="Times New Roman" w:cs="Times New Roman"/>
        </w:rPr>
        <w:t>. These constraints</w:t>
      </w:r>
      <w:r w:rsidRPr="005B2CB5">
        <w:rPr>
          <w:rFonts w:ascii="Times New Roman" w:hAnsi="Times New Roman" w:cs="Times New Roman"/>
        </w:rPr>
        <w:t xml:space="preserve"> </w:t>
      </w:r>
      <w:r w:rsidR="00F938E2" w:rsidRPr="005B2CB5">
        <w:rPr>
          <w:rFonts w:ascii="Times New Roman" w:hAnsi="Times New Roman" w:cs="Times New Roman"/>
        </w:rPr>
        <w:t xml:space="preserve">will </w:t>
      </w:r>
      <w:r w:rsidRPr="005B2CB5">
        <w:rPr>
          <w:rFonts w:ascii="Times New Roman" w:hAnsi="Times New Roman" w:cs="Times New Roman"/>
        </w:rPr>
        <w:t xml:space="preserve">eventually be deemed </w:t>
      </w:r>
      <w:r w:rsidR="00715EFC" w:rsidRPr="005B2CB5">
        <w:rPr>
          <w:rFonts w:ascii="Times New Roman" w:hAnsi="Times New Roman" w:cs="Times New Roman"/>
        </w:rPr>
        <w:t>unfair and</w:t>
      </w:r>
      <w:r w:rsidRPr="005B2CB5">
        <w:rPr>
          <w:rFonts w:ascii="Times New Roman" w:hAnsi="Times New Roman" w:cs="Times New Roman"/>
        </w:rPr>
        <w:t xml:space="preserve"> disrupted by the next iteration of populism</w:t>
      </w:r>
      <w:r w:rsidR="00F44B34" w:rsidRPr="005B2CB5">
        <w:rPr>
          <w:rFonts w:ascii="Times New Roman" w:hAnsi="Times New Roman" w:cs="Times New Roman"/>
        </w:rPr>
        <w:t xml:space="preserve"> or another political challenge</w:t>
      </w:r>
      <w:r w:rsidRPr="005B2CB5">
        <w:rPr>
          <w:rFonts w:ascii="Times New Roman" w:hAnsi="Times New Roman" w:cs="Times New Roman"/>
        </w:rPr>
        <w:t xml:space="preserve">. </w:t>
      </w:r>
    </w:p>
    <w:p w14:paraId="44C93AC0" w14:textId="1613ABC6" w:rsidR="0098513A" w:rsidRPr="005B2CB5" w:rsidRDefault="0098513A" w:rsidP="005B2CB5">
      <w:pPr>
        <w:spacing w:line="480" w:lineRule="auto"/>
        <w:ind w:firstLine="720"/>
        <w:rPr>
          <w:rFonts w:ascii="Times New Roman" w:hAnsi="Times New Roman" w:cs="Times New Roman"/>
        </w:rPr>
      </w:pPr>
      <w:r w:rsidRPr="005B2CB5">
        <w:rPr>
          <w:rFonts w:ascii="Times New Roman" w:hAnsi="Times New Roman" w:cs="Times New Roman"/>
        </w:rPr>
        <w:lastRenderedPageBreak/>
        <w:t xml:space="preserve">To merge these two ideas regarding populism, there always exists some kind of appeal to “the people”, </w:t>
      </w:r>
      <w:r w:rsidR="00251C69">
        <w:rPr>
          <w:rFonts w:ascii="Times New Roman" w:hAnsi="Times New Roman" w:cs="Times New Roman"/>
        </w:rPr>
        <w:t>highlighting</w:t>
      </w:r>
      <w:r w:rsidRPr="005B2CB5">
        <w:rPr>
          <w:rFonts w:ascii="Times New Roman" w:hAnsi="Times New Roman" w:cs="Times New Roman"/>
        </w:rPr>
        <w:t xml:space="preserve"> the excluded sectors of society</w:t>
      </w:r>
      <w:r w:rsidR="00F44B34" w:rsidRPr="005B2CB5">
        <w:rPr>
          <w:rFonts w:ascii="Times New Roman" w:hAnsi="Times New Roman" w:cs="Times New Roman"/>
        </w:rPr>
        <w:t>;</w:t>
      </w:r>
      <w:r w:rsidRPr="005B2CB5">
        <w:rPr>
          <w:rFonts w:ascii="Times New Roman" w:hAnsi="Times New Roman" w:cs="Times New Roman"/>
        </w:rPr>
        <w:t xml:space="preserve"> and there will always be some form of fulmination of “the elite”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2017, 5). Th</w:t>
      </w:r>
      <w:r w:rsidR="00F938E2" w:rsidRPr="005B2CB5">
        <w:rPr>
          <w:rFonts w:ascii="Times New Roman" w:hAnsi="Times New Roman" w:cs="Times New Roman"/>
        </w:rPr>
        <w:t>e</w:t>
      </w:r>
      <w:r w:rsidRPr="005B2CB5">
        <w:rPr>
          <w:rFonts w:ascii="Times New Roman" w:hAnsi="Times New Roman" w:cs="Times New Roman"/>
        </w:rPr>
        <w:t xml:space="preserve"> appraisal and criticism of an establishment, </w:t>
      </w:r>
      <w:r w:rsidR="00251C69">
        <w:rPr>
          <w:rFonts w:ascii="Times New Roman" w:hAnsi="Times New Roman" w:cs="Times New Roman"/>
        </w:rPr>
        <w:t>followed by</w:t>
      </w:r>
      <w:r w:rsidRPr="005B2CB5">
        <w:rPr>
          <w:rFonts w:ascii="Times New Roman" w:hAnsi="Times New Roman" w:cs="Times New Roman"/>
        </w:rPr>
        <w:t xml:space="preserve"> </w:t>
      </w:r>
      <w:r w:rsidR="00F44B34" w:rsidRPr="005B2CB5">
        <w:rPr>
          <w:rFonts w:ascii="Times New Roman" w:hAnsi="Times New Roman" w:cs="Times New Roman"/>
        </w:rPr>
        <w:t xml:space="preserve">the </w:t>
      </w:r>
      <w:r w:rsidRPr="005B2CB5">
        <w:rPr>
          <w:rFonts w:ascii="Times New Roman" w:hAnsi="Times New Roman" w:cs="Times New Roman"/>
        </w:rPr>
        <w:t>celebration and validation of the people, means that populism</w:t>
      </w:r>
      <w:r w:rsidR="00251C69">
        <w:rPr>
          <w:rFonts w:ascii="Times New Roman" w:hAnsi="Times New Roman" w:cs="Times New Roman"/>
        </w:rPr>
        <w:t xml:space="preserve"> cannot endure as a mobilizing idea</w:t>
      </w:r>
      <w:r w:rsidRPr="005B2CB5">
        <w:rPr>
          <w:rFonts w:ascii="Times New Roman" w:hAnsi="Times New Roman" w:cs="Times New Roman"/>
        </w:rPr>
        <w:t xml:space="preserve"> once the people or the movement obtain power, influence, and </w:t>
      </w:r>
      <w:r w:rsidR="00251C69">
        <w:rPr>
          <w:rFonts w:ascii="Times New Roman" w:hAnsi="Times New Roman" w:cs="Times New Roman"/>
        </w:rPr>
        <w:t xml:space="preserve">the </w:t>
      </w:r>
      <w:r w:rsidRPr="005B2CB5">
        <w:rPr>
          <w:rFonts w:ascii="Times New Roman" w:hAnsi="Times New Roman" w:cs="Times New Roman"/>
        </w:rPr>
        <w:t>change they seek, they essentially become the elite</w:t>
      </w:r>
      <w:r w:rsidR="00F3217D" w:rsidRPr="005B2CB5">
        <w:rPr>
          <w:rFonts w:ascii="Times New Roman" w:hAnsi="Times New Roman" w:cs="Times New Roman"/>
        </w:rPr>
        <w:t xml:space="preserve"> themselves</w:t>
      </w:r>
      <w:r w:rsidR="00F938E2" w:rsidRPr="005B2CB5">
        <w:rPr>
          <w:rFonts w:ascii="Times New Roman" w:hAnsi="Times New Roman" w:cs="Times New Roman"/>
        </w:rPr>
        <w:t xml:space="preserve">. Then these people or groups in power </w:t>
      </w:r>
      <w:r w:rsidR="00251C69">
        <w:rPr>
          <w:rFonts w:ascii="Times New Roman" w:hAnsi="Times New Roman" w:cs="Times New Roman"/>
        </w:rPr>
        <w:t>become</w:t>
      </w:r>
      <w:r w:rsidR="00F938E2" w:rsidRPr="005B2CB5">
        <w:rPr>
          <w:rFonts w:ascii="Times New Roman" w:hAnsi="Times New Roman" w:cs="Times New Roman"/>
        </w:rPr>
        <w:t xml:space="preserve"> repositioned as </w:t>
      </w:r>
      <w:r w:rsidRPr="005B2CB5">
        <w:rPr>
          <w:rFonts w:ascii="Times New Roman" w:hAnsi="Times New Roman" w:cs="Times New Roman"/>
        </w:rPr>
        <w:t>the bane of some other marginalized group</w:t>
      </w:r>
      <w:r w:rsidR="009C6F91">
        <w:rPr>
          <w:rFonts w:ascii="Times New Roman" w:hAnsi="Times New Roman" w:cs="Times New Roman"/>
        </w:rPr>
        <w:t>;</w:t>
      </w:r>
      <w:r w:rsidRPr="005B2CB5">
        <w:rPr>
          <w:rFonts w:ascii="Times New Roman" w:hAnsi="Times New Roman" w:cs="Times New Roman"/>
        </w:rPr>
        <w:t xml:space="preserve"> the cycle </w:t>
      </w:r>
      <w:r w:rsidR="00F44B34" w:rsidRPr="005B2CB5">
        <w:rPr>
          <w:rFonts w:ascii="Times New Roman" w:hAnsi="Times New Roman" w:cs="Times New Roman"/>
        </w:rPr>
        <w:t xml:space="preserve">then </w:t>
      </w:r>
      <w:r w:rsidRPr="005B2CB5">
        <w:rPr>
          <w:rFonts w:ascii="Times New Roman" w:hAnsi="Times New Roman" w:cs="Times New Roman"/>
        </w:rPr>
        <w:t xml:space="preserve">repeats. Moreover, populism </w:t>
      </w:r>
      <w:r w:rsidR="00F3217D" w:rsidRPr="005B2CB5">
        <w:rPr>
          <w:rFonts w:ascii="Times New Roman" w:hAnsi="Times New Roman" w:cs="Times New Roman"/>
        </w:rPr>
        <w:t>alone</w:t>
      </w:r>
      <w:r w:rsidRPr="005B2CB5">
        <w:rPr>
          <w:rFonts w:ascii="Times New Roman" w:hAnsi="Times New Roman" w:cs="Times New Roman"/>
        </w:rPr>
        <w:t xml:space="preserve"> cannot offer “complex nor comprehensive” solutions to the political problems or questions in modern society, so a leader must emerge, and if successful, that leader becomes part of the elite, </w:t>
      </w:r>
      <w:r w:rsidR="00F44B34" w:rsidRPr="005B2CB5">
        <w:rPr>
          <w:rFonts w:ascii="Times New Roman" w:hAnsi="Times New Roman" w:cs="Times New Roman"/>
        </w:rPr>
        <w:t>thus removing</w:t>
      </w:r>
      <w:r w:rsidRPr="005B2CB5">
        <w:rPr>
          <w:rFonts w:ascii="Times New Roman" w:hAnsi="Times New Roman" w:cs="Times New Roman"/>
        </w:rPr>
        <w:t xml:space="preserve"> them from the identity of the common people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2017, 6). This </w:t>
      </w:r>
      <w:r w:rsidR="00F3217D" w:rsidRPr="005B2CB5">
        <w:rPr>
          <w:rFonts w:ascii="Times New Roman" w:hAnsi="Times New Roman" w:cs="Times New Roman"/>
        </w:rPr>
        <w:t>pattern</w:t>
      </w:r>
      <w:r w:rsidRPr="005B2CB5">
        <w:rPr>
          <w:rFonts w:ascii="Times New Roman" w:hAnsi="Times New Roman" w:cs="Times New Roman"/>
        </w:rPr>
        <w:t xml:space="preserve"> </w:t>
      </w:r>
      <w:r w:rsidR="00F44B34" w:rsidRPr="005B2CB5">
        <w:rPr>
          <w:rFonts w:ascii="Times New Roman" w:hAnsi="Times New Roman" w:cs="Times New Roman"/>
        </w:rPr>
        <w:t>shows</w:t>
      </w:r>
      <w:r w:rsidRPr="005B2CB5">
        <w:rPr>
          <w:rFonts w:ascii="Times New Roman" w:hAnsi="Times New Roman" w:cs="Times New Roman"/>
        </w:rPr>
        <w:t xml:space="preserve"> the complexity of populism, and how its existence</w:t>
      </w:r>
      <w:r w:rsidR="00F44B34" w:rsidRPr="005B2CB5">
        <w:rPr>
          <w:rFonts w:ascii="Times New Roman" w:hAnsi="Times New Roman" w:cs="Times New Roman"/>
        </w:rPr>
        <w:t xml:space="preserve"> </w:t>
      </w:r>
      <w:r w:rsidRPr="005B2CB5">
        <w:rPr>
          <w:rFonts w:ascii="Times New Roman" w:hAnsi="Times New Roman" w:cs="Times New Roman"/>
        </w:rPr>
        <w:t xml:space="preserve">is contingent on the environment in which it exists. Populism </w:t>
      </w:r>
      <w:r w:rsidR="00F84D12" w:rsidRPr="005B2CB5">
        <w:rPr>
          <w:rFonts w:ascii="Times New Roman" w:hAnsi="Times New Roman" w:cs="Times New Roman"/>
        </w:rPr>
        <w:t>does not have a clear middle ground</w:t>
      </w:r>
      <w:r w:rsidRPr="005B2CB5">
        <w:rPr>
          <w:rFonts w:ascii="Times New Roman" w:hAnsi="Times New Roman" w:cs="Times New Roman"/>
        </w:rPr>
        <w:t xml:space="preserve">, it either fails or </w:t>
      </w:r>
      <w:r w:rsidR="009C6F91">
        <w:rPr>
          <w:rFonts w:ascii="Times New Roman" w:hAnsi="Times New Roman" w:cs="Times New Roman"/>
        </w:rPr>
        <w:t xml:space="preserve">succeeds and </w:t>
      </w:r>
      <w:r w:rsidRPr="005B2CB5">
        <w:rPr>
          <w:rFonts w:ascii="Times New Roman" w:hAnsi="Times New Roman" w:cs="Times New Roman"/>
        </w:rPr>
        <w:t xml:space="preserve">morphs into something </w:t>
      </w:r>
      <w:r w:rsidR="00F84D12" w:rsidRPr="005B2CB5">
        <w:rPr>
          <w:rFonts w:ascii="Times New Roman" w:hAnsi="Times New Roman" w:cs="Times New Roman"/>
        </w:rPr>
        <w:t>beyond</w:t>
      </w:r>
      <w:r w:rsidRPr="005B2CB5">
        <w:rPr>
          <w:rFonts w:ascii="Times New Roman" w:hAnsi="Times New Roman" w:cs="Times New Roman"/>
        </w:rPr>
        <w:t xml:space="preserve"> itself</w:t>
      </w:r>
      <w:r w:rsidR="009C6F91">
        <w:rPr>
          <w:rFonts w:ascii="Times New Roman" w:hAnsi="Times New Roman" w:cs="Times New Roman"/>
        </w:rPr>
        <w:t>. T</w:t>
      </w:r>
      <w:r w:rsidRPr="005B2CB5">
        <w:rPr>
          <w:rFonts w:ascii="Times New Roman" w:hAnsi="Times New Roman" w:cs="Times New Roman"/>
        </w:rPr>
        <w:t xml:space="preserve">hat fluidity is why it can be a relevant ideology in certain moments or with specific actors / situations, but quickly transforms into something else, </w:t>
      </w:r>
      <w:r w:rsidR="009C6F91">
        <w:rPr>
          <w:rFonts w:ascii="Times New Roman" w:hAnsi="Times New Roman" w:cs="Times New Roman"/>
        </w:rPr>
        <w:t>like</w:t>
      </w:r>
      <w:r w:rsidRPr="005B2CB5">
        <w:rPr>
          <w:rFonts w:ascii="Times New Roman" w:hAnsi="Times New Roman" w:cs="Times New Roman"/>
        </w:rPr>
        <w:t xml:space="preserve"> an authoritarian leader</w:t>
      </w:r>
      <w:r w:rsidR="00F3217D" w:rsidRPr="005B2CB5">
        <w:rPr>
          <w:rFonts w:ascii="Times New Roman" w:hAnsi="Times New Roman" w:cs="Times New Roman"/>
        </w:rPr>
        <w:t>ship</w:t>
      </w:r>
      <w:r w:rsidRPr="005B2CB5">
        <w:rPr>
          <w:rFonts w:ascii="Times New Roman" w:hAnsi="Times New Roman" w:cs="Times New Roman"/>
        </w:rPr>
        <w:t xml:space="preserve"> or liberal democracy. Populism exists in reaction, </w:t>
      </w:r>
      <w:r w:rsidR="009C6F91">
        <w:rPr>
          <w:rFonts w:ascii="Times New Roman" w:hAnsi="Times New Roman" w:cs="Times New Roman"/>
        </w:rPr>
        <w:t>in</w:t>
      </w:r>
      <w:r w:rsidRPr="005B2CB5">
        <w:rPr>
          <w:rFonts w:ascii="Times New Roman" w:hAnsi="Times New Roman" w:cs="Times New Roman"/>
        </w:rPr>
        <w:t xml:space="preserve"> opposition </w:t>
      </w:r>
      <w:r w:rsidR="00F938E2" w:rsidRPr="005B2CB5">
        <w:rPr>
          <w:rFonts w:ascii="Times New Roman" w:hAnsi="Times New Roman" w:cs="Times New Roman"/>
        </w:rPr>
        <w:t>to</w:t>
      </w:r>
      <w:r w:rsidRPr="005B2CB5">
        <w:rPr>
          <w:rFonts w:ascii="Times New Roman" w:hAnsi="Times New Roman" w:cs="Times New Roman"/>
        </w:rPr>
        <w:t xml:space="preserve"> something</w:t>
      </w:r>
      <w:r w:rsidR="00F938E2" w:rsidRPr="005B2CB5">
        <w:rPr>
          <w:rFonts w:ascii="Times New Roman" w:hAnsi="Times New Roman" w:cs="Times New Roman"/>
        </w:rPr>
        <w:t>. B</w:t>
      </w:r>
      <w:r w:rsidRPr="005B2CB5">
        <w:rPr>
          <w:rFonts w:ascii="Times New Roman" w:hAnsi="Times New Roman" w:cs="Times New Roman"/>
        </w:rPr>
        <w:t xml:space="preserve">ecause of its status as an ideology that must be in </w:t>
      </w:r>
      <w:r w:rsidR="009C6F91">
        <w:rPr>
          <w:rFonts w:ascii="Times New Roman" w:hAnsi="Times New Roman" w:cs="Times New Roman"/>
        </w:rPr>
        <w:t>opposition</w:t>
      </w:r>
      <w:r w:rsidRPr="005B2CB5">
        <w:rPr>
          <w:rFonts w:ascii="Times New Roman" w:hAnsi="Times New Roman" w:cs="Times New Roman"/>
        </w:rPr>
        <w:t xml:space="preserve">, it struggles to keep momentum once the problem it </w:t>
      </w:r>
      <w:r w:rsidR="00F44B34" w:rsidRPr="005B2CB5">
        <w:rPr>
          <w:rFonts w:ascii="Times New Roman" w:hAnsi="Times New Roman" w:cs="Times New Roman"/>
        </w:rPr>
        <w:t>sought</w:t>
      </w:r>
      <w:r w:rsidRPr="005B2CB5">
        <w:rPr>
          <w:rFonts w:ascii="Times New Roman" w:hAnsi="Times New Roman" w:cs="Times New Roman"/>
        </w:rPr>
        <w:t xml:space="preserve"> to address is remedied. </w:t>
      </w:r>
    </w:p>
    <w:p w14:paraId="07FF17A8" w14:textId="77777777" w:rsidR="0098513A" w:rsidRPr="005B2CB5" w:rsidRDefault="0098513A" w:rsidP="005B2CB5">
      <w:pPr>
        <w:spacing w:line="480" w:lineRule="auto"/>
        <w:ind w:firstLine="720"/>
        <w:rPr>
          <w:rFonts w:ascii="Times New Roman" w:hAnsi="Times New Roman" w:cs="Times New Roman"/>
        </w:rPr>
      </w:pPr>
      <w:r w:rsidRPr="005B2CB5">
        <w:rPr>
          <w:rFonts w:ascii="Times New Roman" w:hAnsi="Times New Roman" w:cs="Times New Roman"/>
        </w:rPr>
        <w:t>The three most important actors in populism are the people, the elite, and the general will, all of which serve as the key mobilizers in movements, parties, and leadership, with the commonality of a “carefully crafted image of the vox populi”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2021, 20). </w:t>
      </w:r>
    </w:p>
    <w:p w14:paraId="7DACB589" w14:textId="2DB21F84" w:rsidR="0098513A" w:rsidRPr="005B2CB5" w:rsidRDefault="0098513A" w:rsidP="005B2CB5">
      <w:pPr>
        <w:spacing w:line="480" w:lineRule="auto"/>
        <w:ind w:firstLine="720"/>
        <w:rPr>
          <w:rFonts w:ascii="Times New Roman" w:hAnsi="Times New Roman" w:cs="Times New Roman"/>
        </w:rPr>
      </w:pPr>
      <w:r w:rsidRPr="005B2CB5">
        <w:rPr>
          <w:rFonts w:ascii="Times New Roman" w:hAnsi="Times New Roman" w:cs="Times New Roman"/>
        </w:rPr>
        <w:t xml:space="preserve">The people are the interpretation of </w:t>
      </w:r>
      <w:r w:rsidR="00F3217D" w:rsidRPr="005B2CB5">
        <w:rPr>
          <w:rFonts w:ascii="Times New Roman" w:hAnsi="Times New Roman" w:cs="Times New Roman"/>
        </w:rPr>
        <w:t xml:space="preserve">a </w:t>
      </w:r>
      <w:r w:rsidRPr="005B2CB5">
        <w:rPr>
          <w:rFonts w:ascii="Times New Roman" w:hAnsi="Times New Roman" w:cs="Times New Roman"/>
        </w:rPr>
        <w:t xml:space="preserve">constructed body </w:t>
      </w:r>
      <w:r w:rsidR="00F3217D" w:rsidRPr="005B2CB5">
        <w:rPr>
          <w:rFonts w:ascii="Times New Roman" w:hAnsi="Times New Roman" w:cs="Times New Roman"/>
        </w:rPr>
        <w:t>with</w:t>
      </w:r>
      <w:r w:rsidRPr="005B2CB5">
        <w:rPr>
          <w:rFonts w:ascii="Times New Roman" w:hAnsi="Times New Roman" w:cs="Times New Roman"/>
        </w:rPr>
        <w:t xml:space="preserve">in a given environment that drives populism. Populism in turn can frame the people in a way that benefits </w:t>
      </w:r>
      <w:r w:rsidR="00F3217D" w:rsidRPr="005B2CB5">
        <w:rPr>
          <w:rFonts w:ascii="Times New Roman" w:hAnsi="Times New Roman" w:cs="Times New Roman"/>
        </w:rPr>
        <w:t>a myriad</w:t>
      </w:r>
      <w:r w:rsidRPr="005B2CB5">
        <w:rPr>
          <w:rFonts w:ascii="Times New Roman" w:hAnsi="Times New Roman" w:cs="Times New Roman"/>
        </w:rPr>
        <w:t xml:space="preserve"> of constituencies and their </w:t>
      </w:r>
      <w:r w:rsidR="00F44B34" w:rsidRPr="005B2CB5">
        <w:rPr>
          <w:rFonts w:ascii="Times New Roman" w:hAnsi="Times New Roman" w:cs="Times New Roman"/>
        </w:rPr>
        <w:t>interests</w:t>
      </w:r>
      <w:r w:rsidRPr="005B2CB5">
        <w:rPr>
          <w:rFonts w:ascii="Times New Roman" w:hAnsi="Times New Roman" w:cs="Times New Roman"/>
        </w:rPr>
        <w:t xml:space="preserve">. Most centrally, the people are the establishment of a shared </w:t>
      </w:r>
      <w:r w:rsidRPr="005B2CB5">
        <w:rPr>
          <w:rFonts w:ascii="Times New Roman" w:hAnsi="Times New Roman" w:cs="Times New Roman"/>
        </w:rPr>
        <w:lastRenderedPageBreak/>
        <w:t>identity between any number of groups that fosters the support for a common cause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2021, 9). The people are bestowed with the power to create a movement, as well as drive it, as they hold the power and thus the strength of a revolution against a political establishment. This collective body often </w:t>
      </w:r>
      <w:r w:rsidR="00F938E2" w:rsidRPr="005B2CB5">
        <w:rPr>
          <w:rFonts w:ascii="Times New Roman" w:hAnsi="Times New Roman" w:cs="Times New Roman"/>
        </w:rPr>
        <w:t>describes</w:t>
      </w:r>
      <w:r w:rsidRPr="005B2CB5">
        <w:rPr>
          <w:rFonts w:ascii="Times New Roman" w:hAnsi="Times New Roman" w:cs="Times New Roman"/>
        </w:rPr>
        <w:t xml:space="preserve"> itself to be “common” (the common people), which “vindicates the dignity and knowledge” of the groups who might be excluded from obtaining and/or holding power based on any one of their social statuses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2021, 10). Essentially, the ability of the people to unite and mobilize is what makes populism more than just an ideology, the unifying property of the people against what</w:t>
      </w:r>
      <w:r w:rsidR="00FC7A3B">
        <w:rPr>
          <w:rFonts w:ascii="Times New Roman" w:hAnsi="Times New Roman" w:cs="Times New Roman"/>
        </w:rPr>
        <w:t>ever</w:t>
      </w:r>
      <w:r w:rsidRPr="005B2CB5">
        <w:rPr>
          <w:rFonts w:ascii="Times New Roman" w:hAnsi="Times New Roman" w:cs="Times New Roman"/>
        </w:rPr>
        <w:t xml:space="preserve"> or whomever comprises the elite is the driving and tangible effort of populism in practice. </w:t>
      </w:r>
    </w:p>
    <w:p w14:paraId="7ABCE249" w14:textId="03ECCADD" w:rsidR="0098513A" w:rsidRPr="005B2CB5" w:rsidRDefault="0098513A" w:rsidP="005B2CB5">
      <w:pPr>
        <w:spacing w:line="480" w:lineRule="auto"/>
        <w:ind w:firstLine="720"/>
        <w:rPr>
          <w:rFonts w:ascii="Times New Roman" w:hAnsi="Times New Roman" w:cs="Times New Roman"/>
        </w:rPr>
      </w:pPr>
      <w:r w:rsidRPr="005B2CB5">
        <w:rPr>
          <w:rFonts w:ascii="Times New Roman" w:hAnsi="Times New Roman" w:cs="Times New Roman"/>
        </w:rPr>
        <w:t>The elite are also a complex actor in populism</w:t>
      </w:r>
      <w:r w:rsidR="00F44B34" w:rsidRPr="005B2CB5">
        <w:rPr>
          <w:rFonts w:ascii="Times New Roman" w:hAnsi="Times New Roman" w:cs="Times New Roman"/>
        </w:rPr>
        <w:t xml:space="preserve">. The </w:t>
      </w:r>
      <w:r w:rsidRPr="005B2CB5">
        <w:rPr>
          <w:rFonts w:ascii="Times New Roman" w:hAnsi="Times New Roman" w:cs="Times New Roman"/>
        </w:rPr>
        <w:t xml:space="preserve">major theme is that they hold power either unfairly over others, or simply refuse to concede that power or </w:t>
      </w:r>
      <w:r w:rsidR="00F44B34" w:rsidRPr="005B2CB5">
        <w:rPr>
          <w:rFonts w:ascii="Times New Roman" w:hAnsi="Times New Roman" w:cs="Times New Roman"/>
        </w:rPr>
        <w:t>re</w:t>
      </w:r>
      <w:r w:rsidRPr="005B2CB5">
        <w:rPr>
          <w:rFonts w:ascii="Times New Roman" w:hAnsi="Times New Roman" w:cs="Times New Roman"/>
        </w:rPr>
        <w:t xml:space="preserve">distribute it. This power is frequently political, economic, </w:t>
      </w:r>
      <w:r w:rsidR="00616017" w:rsidRPr="005B2CB5">
        <w:rPr>
          <w:rFonts w:ascii="Times New Roman" w:hAnsi="Times New Roman" w:cs="Times New Roman"/>
        </w:rPr>
        <w:t xml:space="preserve">or </w:t>
      </w:r>
      <w:r w:rsidRPr="005B2CB5">
        <w:rPr>
          <w:rFonts w:ascii="Times New Roman" w:hAnsi="Times New Roman" w:cs="Times New Roman"/>
        </w:rPr>
        <w:t>cultural, but can exist in a myriad of forms</w:t>
      </w:r>
      <w:r w:rsidR="00616017" w:rsidRPr="005B2CB5">
        <w:rPr>
          <w:rFonts w:ascii="Times New Roman" w:hAnsi="Times New Roman" w:cs="Times New Roman"/>
        </w:rPr>
        <w:t>.</w:t>
      </w:r>
      <w:r w:rsidRPr="005B2CB5">
        <w:rPr>
          <w:rFonts w:ascii="Times New Roman" w:hAnsi="Times New Roman" w:cs="Times New Roman"/>
        </w:rPr>
        <w:t xml:space="preserve"> </w:t>
      </w:r>
      <w:r w:rsidR="00616017" w:rsidRPr="005B2CB5">
        <w:rPr>
          <w:rFonts w:ascii="Times New Roman" w:hAnsi="Times New Roman" w:cs="Times New Roman"/>
        </w:rPr>
        <w:t xml:space="preserve">It </w:t>
      </w:r>
      <w:r w:rsidRPr="005B2CB5">
        <w:rPr>
          <w:rFonts w:ascii="Times New Roman" w:hAnsi="Times New Roman" w:cs="Times New Roman"/>
        </w:rPr>
        <w:t xml:space="preserve">prompts </w:t>
      </w:r>
      <w:r w:rsidR="00616017" w:rsidRPr="005B2CB5">
        <w:rPr>
          <w:rFonts w:ascii="Times New Roman" w:hAnsi="Times New Roman" w:cs="Times New Roman"/>
        </w:rPr>
        <w:t>the elites</w:t>
      </w:r>
      <w:r w:rsidRPr="005B2CB5">
        <w:rPr>
          <w:rFonts w:ascii="Times New Roman" w:hAnsi="Times New Roman" w:cs="Times New Roman"/>
        </w:rPr>
        <w:t xml:space="preserve"> to a higher social status than others</w:t>
      </w:r>
      <w:r w:rsidR="00616017" w:rsidRPr="005B2CB5">
        <w:rPr>
          <w:rFonts w:ascii="Times New Roman" w:hAnsi="Times New Roman" w:cs="Times New Roman"/>
        </w:rPr>
        <w:t xml:space="preserve"> in a society</w:t>
      </w:r>
      <w:r w:rsidRPr="005B2CB5">
        <w:rPr>
          <w:rFonts w:ascii="Times New Roman" w:hAnsi="Times New Roman" w:cs="Times New Roman"/>
        </w:rPr>
        <w:t xml:space="preserve"> to the point where the </w:t>
      </w:r>
      <w:r w:rsidR="00616017" w:rsidRPr="005B2CB5">
        <w:rPr>
          <w:rFonts w:ascii="Times New Roman" w:hAnsi="Times New Roman" w:cs="Times New Roman"/>
        </w:rPr>
        <w:t>outgroup</w:t>
      </w:r>
      <w:r w:rsidRPr="005B2CB5">
        <w:rPr>
          <w:rFonts w:ascii="Times New Roman" w:hAnsi="Times New Roman" w:cs="Times New Roman"/>
        </w:rPr>
        <w:t>, or the (common) people, feel inclined to critique in demonstrative ways</w:t>
      </w:r>
      <w:r w:rsidR="00616017" w:rsidRPr="005B2CB5">
        <w:rPr>
          <w:rFonts w:ascii="Times New Roman" w:hAnsi="Times New Roman" w:cs="Times New Roman"/>
        </w:rPr>
        <w:t xml:space="preserve"> these </w:t>
      </w:r>
      <w:r w:rsidRPr="005B2CB5">
        <w:rPr>
          <w:rFonts w:ascii="Times New Roman" w:hAnsi="Times New Roman" w:cs="Times New Roman"/>
        </w:rPr>
        <w:t xml:space="preserve">elite individuals or bodies. Because of this “fundamental anti-establishment position” of populism, </w:t>
      </w:r>
      <w:r w:rsidR="00F44B34" w:rsidRPr="005B2CB5">
        <w:rPr>
          <w:rFonts w:ascii="Times New Roman" w:hAnsi="Times New Roman" w:cs="Times New Roman"/>
        </w:rPr>
        <w:t xml:space="preserve">as </w:t>
      </w:r>
      <w:r w:rsidRPr="005B2CB5">
        <w:rPr>
          <w:rFonts w:ascii="Times New Roman" w:hAnsi="Times New Roman" w:cs="Times New Roman"/>
        </w:rPr>
        <w:t>populists cannot sustain themselves in places of power, for that renders them elites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2021, 12). An essential distinction between the people and the elite is the lack of </w:t>
      </w:r>
      <w:r w:rsidR="00F44B34" w:rsidRPr="005B2CB5">
        <w:rPr>
          <w:rFonts w:ascii="Times New Roman" w:hAnsi="Times New Roman" w:cs="Times New Roman"/>
        </w:rPr>
        <w:t>remorse</w:t>
      </w:r>
      <w:r w:rsidRPr="005B2CB5">
        <w:rPr>
          <w:rFonts w:ascii="Times New Roman" w:hAnsi="Times New Roman" w:cs="Times New Roman"/>
        </w:rPr>
        <w:t xml:space="preserve"> in </w:t>
      </w:r>
      <w:r w:rsidR="00616017" w:rsidRPr="005B2CB5">
        <w:rPr>
          <w:rFonts w:ascii="Times New Roman" w:hAnsi="Times New Roman" w:cs="Times New Roman"/>
        </w:rPr>
        <w:t>having or pursuing this unfair level of power</w:t>
      </w:r>
      <w:r w:rsidRPr="005B2CB5">
        <w:rPr>
          <w:rFonts w:ascii="Times New Roman" w:hAnsi="Times New Roman" w:cs="Times New Roman"/>
        </w:rPr>
        <w:t>, whereas populists based on the situational parameters, are resourceful, not unethical, in their pursuit of power. Expanding on this, the populist view of power is that the pursuit of it is one of rectitude, not greed</w:t>
      </w:r>
      <w:r w:rsidR="00F938E2" w:rsidRPr="005B2CB5">
        <w:rPr>
          <w:rFonts w:ascii="Times New Roman" w:hAnsi="Times New Roman" w:cs="Times New Roman"/>
        </w:rPr>
        <w:t xml:space="preserve">. Hence, </w:t>
      </w:r>
      <w:r w:rsidRPr="005B2CB5">
        <w:rPr>
          <w:rFonts w:ascii="Times New Roman" w:hAnsi="Times New Roman" w:cs="Times New Roman"/>
        </w:rPr>
        <w:t xml:space="preserve">it is fundamentally different </w:t>
      </w:r>
      <w:r w:rsidR="00C55422" w:rsidRPr="005B2CB5">
        <w:rPr>
          <w:rFonts w:ascii="Times New Roman" w:hAnsi="Times New Roman" w:cs="Times New Roman"/>
        </w:rPr>
        <w:t>from</w:t>
      </w:r>
      <w:r w:rsidRPr="005B2CB5">
        <w:rPr>
          <w:rFonts w:ascii="Times New Roman" w:hAnsi="Times New Roman" w:cs="Times New Roman"/>
        </w:rPr>
        <w:t xml:space="preserve"> the type of power that elites seek or withhold. Moreover, the populist perspective implies that this lack of morality </w:t>
      </w:r>
      <w:r w:rsidR="00E64934">
        <w:rPr>
          <w:rFonts w:ascii="Times New Roman" w:hAnsi="Times New Roman" w:cs="Times New Roman"/>
        </w:rPr>
        <w:t>of the</w:t>
      </w:r>
      <w:r w:rsidRPr="005B2CB5">
        <w:rPr>
          <w:rFonts w:ascii="Times New Roman" w:hAnsi="Times New Roman" w:cs="Times New Roman"/>
        </w:rPr>
        <w:t xml:space="preserve"> elites is </w:t>
      </w:r>
      <w:r w:rsidR="00E64934">
        <w:rPr>
          <w:rFonts w:ascii="Times New Roman" w:hAnsi="Times New Roman" w:cs="Times New Roman"/>
        </w:rPr>
        <w:t>manifested</w:t>
      </w:r>
      <w:r w:rsidRPr="005B2CB5">
        <w:rPr>
          <w:rFonts w:ascii="Times New Roman" w:hAnsi="Times New Roman" w:cs="Times New Roman"/>
        </w:rPr>
        <w:t xml:space="preserve"> in their lack of care for the interests of the common people, and the</w:t>
      </w:r>
      <w:r w:rsidR="00E64934">
        <w:rPr>
          <w:rFonts w:ascii="Times New Roman" w:hAnsi="Times New Roman" w:cs="Times New Roman"/>
        </w:rPr>
        <w:t>ir</w:t>
      </w:r>
      <w:r w:rsidRPr="005B2CB5">
        <w:rPr>
          <w:rFonts w:ascii="Times New Roman" w:hAnsi="Times New Roman" w:cs="Times New Roman"/>
        </w:rPr>
        <w:t xml:space="preserve"> blatant efforts </w:t>
      </w:r>
      <w:r w:rsidR="00E64934">
        <w:rPr>
          <w:rFonts w:ascii="Times New Roman" w:hAnsi="Times New Roman" w:cs="Times New Roman"/>
        </w:rPr>
        <w:t xml:space="preserve">to work </w:t>
      </w:r>
      <w:r w:rsidRPr="005B2CB5">
        <w:rPr>
          <w:rFonts w:ascii="Times New Roman" w:hAnsi="Times New Roman" w:cs="Times New Roman"/>
        </w:rPr>
        <w:t xml:space="preserve">against the interests of society.  </w:t>
      </w:r>
    </w:p>
    <w:p w14:paraId="58ADED38" w14:textId="2E396DE9" w:rsidR="00F84D12" w:rsidRPr="005B2CB5" w:rsidRDefault="00382093" w:rsidP="005B2CB5">
      <w:pPr>
        <w:spacing w:line="480" w:lineRule="auto"/>
        <w:ind w:firstLine="720"/>
        <w:rPr>
          <w:rFonts w:ascii="Times New Roman" w:hAnsi="Times New Roman" w:cs="Times New Roman"/>
        </w:rPr>
      </w:pPr>
      <w:r w:rsidRPr="005B2CB5">
        <w:rPr>
          <w:rFonts w:ascii="Times New Roman" w:hAnsi="Times New Roman" w:cs="Times New Roman"/>
        </w:rPr>
        <w:lastRenderedPageBreak/>
        <w:t xml:space="preserve">The general will </w:t>
      </w:r>
      <w:proofErr w:type="gramStart"/>
      <w:r w:rsidRPr="005B2CB5">
        <w:rPr>
          <w:rFonts w:ascii="Times New Roman" w:hAnsi="Times New Roman" w:cs="Times New Roman"/>
        </w:rPr>
        <w:t>is</w:t>
      </w:r>
      <w:proofErr w:type="gramEnd"/>
      <w:r w:rsidRPr="005B2CB5">
        <w:rPr>
          <w:rFonts w:ascii="Times New Roman" w:hAnsi="Times New Roman" w:cs="Times New Roman"/>
        </w:rPr>
        <w:t xml:space="preserve"> essentially the product of the first two actors</w:t>
      </w:r>
      <w:r w:rsidR="007558DB">
        <w:rPr>
          <w:rFonts w:ascii="Times New Roman" w:hAnsi="Times New Roman" w:cs="Times New Roman"/>
        </w:rPr>
        <w:t xml:space="preserve">. The </w:t>
      </w:r>
      <w:r w:rsidRPr="005B2CB5">
        <w:rPr>
          <w:rFonts w:ascii="Times New Roman" w:hAnsi="Times New Roman" w:cs="Times New Roman"/>
        </w:rPr>
        <w:t>distinction between the good of the common people</w:t>
      </w:r>
      <w:r w:rsidR="00C55422" w:rsidRPr="005B2CB5">
        <w:rPr>
          <w:rFonts w:ascii="Times New Roman" w:hAnsi="Times New Roman" w:cs="Times New Roman"/>
        </w:rPr>
        <w:t xml:space="preserve"> </w:t>
      </w:r>
      <w:r w:rsidRPr="005B2CB5">
        <w:rPr>
          <w:rFonts w:ascii="Times New Roman" w:hAnsi="Times New Roman" w:cs="Times New Roman"/>
        </w:rPr>
        <w:t xml:space="preserve">and the corruption of the elite </w:t>
      </w:r>
      <w:r w:rsidR="00743508" w:rsidRPr="005B2CB5">
        <w:rPr>
          <w:rFonts w:ascii="Times New Roman" w:hAnsi="Times New Roman" w:cs="Times New Roman"/>
        </w:rPr>
        <w:t xml:space="preserve">reinforces the existence of the general </w:t>
      </w:r>
      <w:proofErr w:type="gramStart"/>
      <w:r w:rsidR="00743508" w:rsidRPr="005B2CB5">
        <w:rPr>
          <w:rFonts w:ascii="Times New Roman" w:hAnsi="Times New Roman" w:cs="Times New Roman"/>
        </w:rPr>
        <w:t>will</w:t>
      </w:r>
      <w:r w:rsidRPr="005B2CB5">
        <w:rPr>
          <w:rFonts w:ascii="Times New Roman" w:hAnsi="Times New Roman" w:cs="Times New Roman"/>
        </w:rPr>
        <w:t xml:space="preserve">, </w:t>
      </w:r>
      <w:r w:rsidR="00743508" w:rsidRPr="005B2CB5">
        <w:rPr>
          <w:rFonts w:ascii="Times New Roman" w:hAnsi="Times New Roman" w:cs="Times New Roman"/>
        </w:rPr>
        <w:t>and</w:t>
      </w:r>
      <w:proofErr w:type="gramEnd"/>
      <w:r w:rsidR="00743508" w:rsidRPr="005B2CB5">
        <w:rPr>
          <w:rFonts w:ascii="Times New Roman" w:hAnsi="Times New Roman" w:cs="Times New Roman"/>
        </w:rPr>
        <w:t xml:space="preserve"> shows that it is essentially</w:t>
      </w:r>
      <w:r w:rsidRPr="005B2CB5">
        <w:rPr>
          <w:rFonts w:ascii="Times New Roman" w:hAnsi="Times New Roman" w:cs="Times New Roman"/>
        </w:rPr>
        <w:t xml:space="preserve"> a sum of “particular interests at a specific moment in time”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2021, 16). The unity aspect of populism is the tangible manifestation of a general will existing within a society</w:t>
      </w:r>
      <w:r w:rsidR="00C55422" w:rsidRPr="005B2CB5">
        <w:rPr>
          <w:rFonts w:ascii="Times New Roman" w:hAnsi="Times New Roman" w:cs="Times New Roman"/>
        </w:rPr>
        <w:t xml:space="preserve">. The </w:t>
      </w:r>
      <w:r w:rsidRPr="005B2CB5">
        <w:rPr>
          <w:rFonts w:ascii="Times New Roman" w:hAnsi="Times New Roman" w:cs="Times New Roman"/>
        </w:rPr>
        <w:t xml:space="preserve">reaction that </w:t>
      </w:r>
      <w:r w:rsidR="007558DB">
        <w:rPr>
          <w:rFonts w:ascii="Times New Roman" w:hAnsi="Times New Roman" w:cs="Times New Roman"/>
        </w:rPr>
        <w:t>grows out of</w:t>
      </w:r>
      <w:r w:rsidRPr="005B2CB5">
        <w:rPr>
          <w:rFonts w:ascii="Times New Roman" w:hAnsi="Times New Roman" w:cs="Times New Roman"/>
        </w:rPr>
        <w:t xml:space="preserve"> that unity</w:t>
      </w:r>
      <w:r w:rsidR="00C55422" w:rsidRPr="005B2CB5">
        <w:rPr>
          <w:rFonts w:ascii="Times New Roman" w:hAnsi="Times New Roman" w:cs="Times New Roman"/>
        </w:rPr>
        <w:t xml:space="preserve">, </w:t>
      </w:r>
      <w:r w:rsidRPr="005B2CB5">
        <w:rPr>
          <w:rFonts w:ascii="Times New Roman" w:hAnsi="Times New Roman" w:cs="Times New Roman"/>
        </w:rPr>
        <w:t xml:space="preserve">in </w:t>
      </w:r>
      <w:r w:rsidR="007558DB">
        <w:rPr>
          <w:rFonts w:ascii="Times New Roman" w:hAnsi="Times New Roman" w:cs="Times New Roman"/>
        </w:rPr>
        <w:t>the pursuit of</w:t>
      </w:r>
      <w:r w:rsidRPr="005B2CB5">
        <w:rPr>
          <w:rFonts w:ascii="Times New Roman" w:hAnsi="Times New Roman" w:cs="Times New Roman"/>
        </w:rPr>
        <w:t xml:space="preserve"> change</w:t>
      </w:r>
      <w:r w:rsidR="00C55422" w:rsidRPr="005B2CB5">
        <w:rPr>
          <w:rFonts w:ascii="Times New Roman" w:hAnsi="Times New Roman" w:cs="Times New Roman"/>
        </w:rPr>
        <w:t>,</w:t>
      </w:r>
      <w:r w:rsidRPr="005B2CB5">
        <w:rPr>
          <w:rFonts w:ascii="Times New Roman" w:hAnsi="Times New Roman" w:cs="Times New Roman"/>
        </w:rPr>
        <w:t xml:space="preserve"> is the mobilization or </w:t>
      </w:r>
      <w:r w:rsidR="007558DB">
        <w:rPr>
          <w:rFonts w:ascii="Times New Roman" w:hAnsi="Times New Roman" w:cs="Times New Roman"/>
        </w:rPr>
        <w:t>aspect</w:t>
      </w:r>
      <w:r w:rsidRPr="005B2CB5">
        <w:rPr>
          <w:rFonts w:ascii="Times New Roman" w:hAnsi="Times New Roman" w:cs="Times New Roman"/>
        </w:rPr>
        <w:t xml:space="preserve"> of populism that makes it an ideology of movements and revolutions. Populism is the criticism of elites </w:t>
      </w:r>
      <w:r w:rsidR="00077717">
        <w:rPr>
          <w:rFonts w:ascii="Times New Roman" w:hAnsi="Times New Roman" w:cs="Times New Roman"/>
        </w:rPr>
        <w:t>and the</w:t>
      </w:r>
      <w:r w:rsidRPr="005B2CB5">
        <w:rPr>
          <w:rFonts w:ascii="Times New Roman" w:hAnsi="Times New Roman" w:cs="Times New Roman"/>
        </w:rPr>
        <w:t xml:space="preserve"> establishments</w:t>
      </w:r>
      <w:r w:rsidR="00077717">
        <w:rPr>
          <w:rFonts w:ascii="Times New Roman" w:hAnsi="Times New Roman" w:cs="Times New Roman"/>
        </w:rPr>
        <w:t>, which fails</w:t>
      </w:r>
      <w:r w:rsidRPr="005B2CB5">
        <w:rPr>
          <w:rFonts w:ascii="Times New Roman" w:hAnsi="Times New Roman" w:cs="Times New Roman"/>
        </w:rPr>
        <w:t xml:space="preserve"> to take into account the will of the people, </w:t>
      </w:r>
      <w:r w:rsidR="00077717">
        <w:rPr>
          <w:rFonts w:ascii="Times New Roman" w:hAnsi="Times New Roman" w:cs="Times New Roman"/>
        </w:rPr>
        <w:t xml:space="preserve">and </w:t>
      </w:r>
      <w:r w:rsidR="00C55422" w:rsidRPr="005B2CB5">
        <w:rPr>
          <w:rFonts w:ascii="Times New Roman" w:hAnsi="Times New Roman" w:cs="Times New Roman"/>
        </w:rPr>
        <w:t xml:space="preserve">results </w:t>
      </w:r>
      <w:r w:rsidR="00636CA9" w:rsidRPr="005B2CB5">
        <w:rPr>
          <w:rFonts w:ascii="Times New Roman" w:hAnsi="Times New Roman" w:cs="Times New Roman"/>
        </w:rPr>
        <w:t>in the people rising up</w:t>
      </w:r>
      <w:r w:rsidR="00C55422" w:rsidRPr="005B2CB5">
        <w:rPr>
          <w:rFonts w:ascii="Times New Roman" w:hAnsi="Times New Roman" w:cs="Times New Roman"/>
        </w:rPr>
        <w:t xml:space="preserve">. An outcome of this dissonance between the common people and the elites is the </w:t>
      </w:r>
      <w:r w:rsidR="00636CA9" w:rsidRPr="005B2CB5">
        <w:rPr>
          <w:rFonts w:ascii="Times New Roman" w:hAnsi="Times New Roman" w:cs="Times New Roman"/>
        </w:rPr>
        <w:t>“strategic promotion” of institutions that might “enable the construction of the presumed general will” (</w:t>
      </w:r>
      <w:proofErr w:type="spellStart"/>
      <w:r w:rsidR="00636CA9" w:rsidRPr="005B2CB5">
        <w:rPr>
          <w:rFonts w:ascii="Times New Roman" w:hAnsi="Times New Roman" w:cs="Times New Roman"/>
        </w:rPr>
        <w:t>Mudde</w:t>
      </w:r>
      <w:proofErr w:type="spellEnd"/>
      <w:r w:rsidR="00636CA9" w:rsidRPr="005B2CB5">
        <w:rPr>
          <w:rFonts w:ascii="Times New Roman" w:hAnsi="Times New Roman" w:cs="Times New Roman"/>
        </w:rPr>
        <w:t xml:space="preserve"> 2021, 17). This is a key component </w:t>
      </w:r>
      <w:r w:rsidR="00077717">
        <w:rPr>
          <w:rFonts w:ascii="Times New Roman" w:hAnsi="Times New Roman" w:cs="Times New Roman"/>
        </w:rPr>
        <w:t>of</w:t>
      </w:r>
      <w:r w:rsidR="00636CA9" w:rsidRPr="005B2CB5">
        <w:rPr>
          <w:rFonts w:ascii="Times New Roman" w:hAnsi="Times New Roman" w:cs="Times New Roman"/>
        </w:rPr>
        <w:t xml:space="preserve"> the </w:t>
      </w:r>
      <w:r w:rsidR="00C55422" w:rsidRPr="005B2CB5">
        <w:rPr>
          <w:rFonts w:ascii="Times New Roman" w:hAnsi="Times New Roman" w:cs="Times New Roman"/>
        </w:rPr>
        <w:t xml:space="preserve">type of </w:t>
      </w:r>
      <w:r w:rsidR="00636CA9" w:rsidRPr="005B2CB5">
        <w:rPr>
          <w:rFonts w:ascii="Times New Roman" w:hAnsi="Times New Roman" w:cs="Times New Roman"/>
        </w:rPr>
        <w:t>populism occurring in Poland</w:t>
      </w:r>
      <w:r w:rsidR="00C55422" w:rsidRPr="005B2CB5">
        <w:rPr>
          <w:rFonts w:ascii="Times New Roman" w:hAnsi="Times New Roman" w:cs="Times New Roman"/>
        </w:rPr>
        <w:t>, as the emphasis on construction</w:t>
      </w:r>
      <w:r w:rsidR="00636CA9" w:rsidRPr="005B2CB5">
        <w:rPr>
          <w:rFonts w:ascii="Times New Roman" w:hAnsi="Times New Roman" w:cs="Times New Roman"/>
        </w:rPr>
        <w:t xml:space="preserve"> within </w:t>
      </w:r>
      <w:r w:rsidR="00C55422" w:rsidRPr="005B2CB5">
        <w:rPr>
          <w:rFonts w:ascii="Times New Roman" w:hAnsi="Times New Roman" w:cs="Times New Roman"/>
        </w:rPr>
        <w:t>a movement</w:t>
      </w:r>
      <w:r w:rsidR="00636CA9" w:rsidRPr="005B2CB5">
        <w:rPr>
          <w:rFonts w:ascii="Times New Roman" w:hAnsi="Times New Roman" w:cs="Times New Roman"/>
        </w:rPr>
        <w:t xml:space="preserve"> </w:t>
      </w:r>
      <w:r w:rsidR="00C55422" w:rsidRPr="005B2CB5">
        <w:rPr>
          <w:rFonts w:ascii="Times New Roman" w:hAnsi="Times New Roman" w:cs="Times New Roman"/>
        </w:rPr>
        <w:t>to be in</w:t>
      </w:r>
      <w:r w:rsidR="00636CA9" w:rsidRPr="005B2CB5">
        <w:rPr>
          <w:rFonts w:ascii="Times New Roman" w:hAnsi="Times New Roman" w:cs="Times New Roman"/>
        </w:rPr>
        <w:t xml:space="preserve"> the hands of not just the people, but the elites, exemplifies the top-down populism model. In essence, the general will within the confines of populism is portrayed as absolute, and thus has the capacity to legitimize problematic political practices such as authoritarianism or “illiberal attacks on anyone who threatens the homogeneity of the people” (</w:t>
      </w:r>
      <w:proofErr w:type="spellStart"/>
      <w:r w:rsidR="00636CA9" w:rsidRPr="005B2CB5">
        <w:rPr>
          <w:rFonts w:ascii="Times New Roman" w:hAnsi="Times New Roman" w:cs="Times New Roman"/>
        </w:rPr>
        <w:t>Mudde</w:t>
      </w:r>
      <w:proofErr w:type="spellEnd"/>
      <w:r w:rsidR="00636CA9" w:rsidRPr="005B2CB5">
        <w:rPr>
          <w:rFonts w:ascii="Times New Roman" w:hAnsi="Times New Roman" w:cs="Times New Roman"/>
        </w:rPr>
        <w:t xml:space="preserve"> 2021, 18). </w:t>
      </w:r>
      <w:r w:rsidR="009C2D67" w:rsidRPr="005B2CB5">
        <w:rPr>
          <w:rFonts w:ascii="Times New Roman" w:hAnsi="Times New Roman" w:cs="Times New Roman"/>
        </w:rPr>
        <w:t>This</w:t>
      </w:r>
      <w:r w:rsidR="00C85879" w:rsidRPr="005B2CB5">
        <w:rPr>
          <w:rFonts w:ascii="Times New Roman" w:hAnsi="Times New Roman" w:cs="Times New Roman"/>
        </w:rPr>
        <w:t xml:space="preserve"> </w:t>
      </w:r>
      <w:r w:rsidR="009C2D67" w:rsidRPr="005B2CB5">
        <w:rPr>
          <w:rFonts w:ascii="Times New Roman" w:hAnsi="Times New Roman" w:cs="Times New Roman"/>
        </w:rPr>
        <w:t xml:space="preserve">is </w:t>
      </w:r>
      <w:r w:rsidR="00C85879" w:rsidRPr="005B2CB5">
        <w:rPr>
          <w:rFonts w:ascii="Times New Roman" w:hAnsi="Times New Roman" w:cs="Times New Roman"/>
        </w:rPr>
        <w:t xml:space="preserve">also </w:t>
      </w:r>
      <w:r w:rsidR="00C55422" w:rsidRPr="005B2CB5">
        <w:rPr>
          <w:rFonts w:ascii="Times New Roman" w:hAnsi="Times New Roman" w:cs="Times New Roman"/>
        </w:rPr>
        <w:t>connected</w:t>
      </w:r>
      <w:r w:rsidR="00C85879" w:rsidRPr="005B2CB5">
        <w:rPr>
          <w:rFonts w:ascii="Times New Roman" w:hAnsi="Times New Roman" w:cs="Times New Roman"/>
        </w:rPr>
        <w:t xml:space="preserve"> to the focus of this </w:t>
      </w:r>
      <w:r w:rsidR="00C55422" w:rsidRPr="005B2CB5">
        <w:rPr>
          <w:rFonts w:ascii="Times New Roman" w:hAnsi="Times New Roman" w:cs="Times New Roman"/>
        </w:rPr>
        <w:t>paper</w:t>
      </w:r>
      <w:r w:rsidR="00C85879" w:rsidRPr="005B2CB5">
        <w:rPr>
          <w:rFonts w:ascii="Times New Roman" w:hAnsi="Times New Roman" w:cs="Times New Roman"/>
        </w:rPr>
        <w:t xml:space="preserve">, </w:t>
      </w:r>
      <w:r w:rsidR="00C55422" w:rsidRPr="005B2CB5">
        <w:rPr>
          <w:rFonts w:ascii="Times New Roman" w:hAnsi="Times New Roman" w:cs="Times New Roman"/>
        </w:rPr>
        <w:t>namely</w:t>
      </w:r>
      <w:r w:rsidR="00C85879" w:rsidRPr="005B2CB5">
        <w:rPr>
          <w:rFonts w:ascii="Times New Roman" w:hAnsi="Times New Roman" w:cs="Times New Roman"/>
        </w:rPr>
        <w:t xml:space="preserve"> the </w:t>
      </w:r>
      <w:r w:rsidR="00C55422" w:rsidRPr="005B2CB5">
        <w:rPr>
          <w:rFonts w:ascii="Times New Roman" w:hAnsi="Times New Roman" w:cs="Times New Roman"/>
        </w:rPr>
        <w:t xml:space="preserve">misdirection or manipulation of a </w:t>
      </w:r>
      <w:r w:rsidR="00C85879" w:rsidRPr="005B2CB5">
        <w:rPr>
          <w:rFonts w:ascii="Times New Roman" w:hAnsi="Times New Roman" w:cs="Times New Roman"/>
        </w:rPr>
        <w:t xml:space="preserve">democratizing force </w:t>
      </w:r>
      <w:r w:rsidR="00C55422" w:rsidRPr="005B2CB5">
        <w:rPr>
          <w:rFonts w:ascii="Times New Roman" w:hAnsi="Times New Roman" w:cs="Times New Roman"/>
        </w:rPr>
        <w:t>such as</w:t>
      </w:r>
      <w:r w:rsidR="00C85879" w:rsidRPr="005B2CB5">
        <w:rPr>
          <w:rFonts w:ascii="Times New Roman" w:hAnsi="Times New Roman" w:cs="Times New Roman"/>
        </w:rPr>
        <w:t xml:space="preserve"> populism for the benefit of another malicious actor. </w:t>
      </w:r>
    </w:p>
    <w:p w14:paraId="5243CBC3" w14:textId="0F9FC26A" w:rsidR="00366F31" w:rsidRPr="005B2CB5" w:rsidRDefault="00C85879" w:rsidP="005B2CB5">
      <w:pPr>
        <w:spacing w:line="480" w:lineRule="auto"/>
        <w:ind w:firstLine="720"/>
        <w:rPr>
          <w:rFonts w:ascii="Times New Roman" w:hAnsi="Times New Roman" w:cs="Times New Roman"/>
        </w:rPr>
      </w:pPr>
      <w:r w:rsidRPr="005B2CB5">
        <w:rPr>
          <w:rFonts w:ascii="Times New Roman" w:hAnsi="Times New Roman" w:cs="Times New Roman"/>
        </w:rPr>
        <w:t>Populism enables the formation of a “popular subject” with a “strong identity”, this being the people, who intend on “challenging the status quo”, the elite</w:t>
      </w:r>
      <w:r w:rsidR="00077717">
        <w:rPr>
          <w:rFonts w:ascii="Times New Roman" w:hAnsi="Times New Roman" w:cs="Times New Roman"/>
        </w:rPr>
        <w:t>;</w:t>
      </w:r>
      <w:r w:rsidRPr="005B2CB5">
        <w:rPr>
          <w:rFonts w:ascii="Times New Roman" w:hAnsi="Times New Roman" w:cs="Times New Roman"/>
        </w:rPr>
        <w:t xml:space="preserve"> and the interaction as a whole is possible through appeals to the general will (</w:t>
      </w:r>
      <w:proofErr w:type="spellStart"/>
      <w:r w:rsidRPr="005B2CB5">
        <w:rPr>
          <w:rFonts w:ascii="Times New Roman" w:hAnsi="Times New Roman" w:cs="Times New Roman"/>
        </w:rPr>
        <w:t>Mudde</w:t>
      </w:r>
      <w:proofErr w:type="spellEnd"/>
      <w:r w:rsidRPr="005B2CB5">
        <w:rPr>
          <w:rFonts w:ascii="Times New Roman" w:hAnsi="Times New Roman" w:cs="Times New Roman"/>
        </w:rPr>
        <w:t xml:space="preserve"> 2021, 18). The interconnected nature of these elements </w:t>
      </w:r>
      <w:r w:rsidR="00077717">
        <w:rPr>
          <w:rFonts w:ascii="Times New Roman" w:hAnsi="Times New Roman" w:cs="Times New Roman"/>
        </w:rPr>
        <w:t xml:space="preserve">is </w:t>
      </w:r>
      <w:r w:rsidRPr="005B2CB5">
        <w:rPr>
          <w:rFonts w:ascii="Times New Roman" w:hAnsi="Times New Roman" w:cs="Times New Roman"/>
        </w:rPr>
        <w:t xml:space="preserve">necessary </w:t>
      </w:r>
      <w:r w:rsidR="00077717">
        <w:rPr>
          <w:rFonts w:ascii="Times New Roman" w:hAnsi="Times New Roman" w:cs="Times New Roman"/>
        </w:rPr>
        <w:t>for</w:t>
      </w:r>
      <w:r w:rsidRPr="005B2CB5">
        <w:rPr>
          <w:rFonts w:ascii="Times New Roman" w:hAnsi="Times New Roman" w:cs="Times New Roman"/>
        </w:rPr>
        <w:t xml:space="preserve"> populism </w:t>
      </w:r>
      <w:r w:rsidR="00077717">
        <w:rPr>
          <w:rFonts w:ascii="Times New Roman" w:hAnsi="Times New Roman" w:cs="Times New Roman"/>
        </w:rPr>
        <w:t>to arise</w:t>
      </w:r>
      <w:r w:rsidR="00E41C7B" w:rsidRPr="005B2CB5">
        <w:rPr>
          <w:rFonts w:ascii="Times New Roman" w:hAnsi="Times New Roman" w:cs="Times New Roman"/>
        </w:rPr>
        <w:t xml:space="preserve">. In this paper, </w:t>
      </w:r>
      <w:r w:rsidRPr="005B2CB5">
        <w:rPr>
          <w:rFonts w:ascii="Times New Roman" w:hAnsi="Times New Roman" w:cs="Times New Roman"/>
        </w:rPr>
        <w:t xml:space="preserve">Poland serves as an example of how this ideology </w:t>
      </w:r>
      <w:r w:rsidR="00077717">
        <w:rPr>
          <w:rFonts w:ascii="Times New Roman" w:hAnsi="Times New Roman" w:cs="Times New Roman"/>
        </w:rPr>
        <w:t xml:space="preserve">of populism </w:t>
      </w:r>
      <w:r w:rsidRPr="005B2CB5">
        <w:rPr>
          <w:rFonts w:ascii="Times New Roman" w:hAnsi="Times New Roman" w:cs="Times New Roman"/>
        </w:rPr>
        <w:t xml:space="preserve">and its respective interactions can go awry. </w:t>
      </w:r>
    </w:p>
    <w:p w14:paraId="750BB1CB" w14:textId="5CB0BABF" w:rsidR="00F84D12" w:rsidRPr="005B2CB5" w:rsidRDefault="00F84D12" w:rsidP="005B2CB5">
      <w:pPr>
        <w:spacing w:line="480" w:lineRule="auto"/>
        <w:rPr>
          <w:rFonts w:ascii="Times New Roman" w:hAnsi="Times New Roman" w:cs="Times New Roman"/>
        </w:rPr>
      </w:pPr>
    </w:p>
    <w:p w14:paraId="02F910ED" w14:textId="5F53CD01" w:rsidR="00F84D12" w:rsidRPr="005B2CB5" w:rsidRDefault="00F84D12" w:rsidP="005B2CB5">
      <w:pPr>
        <w:spacing w:line="480" w:lineRule="auto"/>
        <w:rPr>
          <w:rFonts w:ascii="Times New Roman" w:hAnsi="Times New Roman" w:cs="Times New Roman"/>
          <w:b/>
          <w:bCs/>
        </w:rPr>
      </w:pPr>
      <w:r w:rsidRPr="005B2CB5">
        <w:rPr>
          <w:rFonts w:ascii="Times New Roman" w:hAnsi="Times New Roman" w:cs="Times New Roman"/>
          <w:b/>
          <w:bCs/>
        </w:rPr>
        <w:t xml:space="preserve">The </w:t>
      </w:r>
      <w:r w:rsidR="0062733E" w:rsidRPr="005B2CB5">
        <w:rPr>
          <w:rFonts w:ascii="Times New Roman" w:hAnsi="Times New Roman" w:cs="Times New Roman"/>
          <w:b/>
          <w:bCs/>
        </w:rPr>
        <w:t>Ascent</w:t>
      </w:r>
      <w:r w:rsidRPr="005B2CB5">
        <w:rPr>
          <w:rFonts w:ascii="Times New Roman" w:hAnsi="Times New Roman" w:cs="Times New Roman"/>
          <w:b/>
          <w:bCs/>
        </w:rPr>
        <w:t xml:space="preserve"> of </w:t>
      </w:r>
      <w:r w:rsidR="0062733E" w:rsidRPr="005B2CB5">
        <w:rPr>
          <w:rFonts w:ascii="Times New Roman" w:hAnsi="Times New Roman" w:cs="Times New Roman"/>
          <w:b/>
          <w:bCs/>
        </w:rPr>
        <w:t xml:space="preserve">Law and Justice </w:t>
      </w:r>
    </w:p>
    <w:p w14:paraId="23269E0E" w14:textId="77777777" w:rsidR="0062733E" w:rsidRPr="005B2CB5" w:rsidRDefault="0062733E" w:rsidP="005B2CB5">
      <w:pPr>
        <w:spacing w:line="480" w:lineRule="auto"/>
        <w:rPr>
          <w:rFonts w:ascii="Times New Roman" w:hAnsi="Times New Roman" w:cs="Times New Roman"/>
          <w:b/>
          <w:bCs/>
        </w:rPr>
      </w:pPr>
    </w:p>
    <w:p w14:paraId="73D03F70" w14:textId="7034D658" w:rsidR="0089165F" w:rsidRPr="005B2CB5" w:rsidRDefault="0089165F"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hAnsi="Times New Roman" w:cs="Times New Roman"/>
        </w:rPr>
        <w:t xml:space="preserve">This dynamic of the top-down populism that has </w:t>
      </w:r>
      <w:r w:rsidR="00077717">
        <w:rPr>
          <w:rFonts w:ascii="Times New Roman" w:hAnsi="Times New Roman" w:cs="Times New Roman"/>
        </w:rPr>
        <w:t>been</w:t>
      </w:r>
      <w:r w:rsidRPr="005B2CB5">
        <w:rPr>
          <w:rFonts w:ascii="Times New Roman" w:hAnsi="Times New Roman" w:cs="Times New Roman"/>
        </w:rPr>
        <w:t xml:space="preserve"> occurring in Poland has set off a democratic backsliding ever since the 2015 elections. The results </w:t>
      </w:r>
      <w:r w:rsidR="00E20316" w:rsidRPr="005B2CB5">
        <w:rPr>
          <w:rFonts w:ascii="Times New Roman" w:hAnsi="Times New Roman" w:cs="Times New Roman"/>
        </w:rPr>
        <w:t>of this election were</w:t>
      </w:r>
      <w:r w:rsidRPr="005B2CB5">
        <w:rPr>
          <w:rFonts w:ascii="Times New Roman" w:hAnsi="Times New Roman" w:cs="Times New Roman"/>
        </w:rPr>
        <w:t xml:space="preserve"> </w:t>
      </w:r>
      <w:r w:rsidR="00E20316" w:rsidRPr="005B2CB5">
        <w:rPr>
          <w:rFonts w:ascii="Times New Roman" w:hAnsi="Times New Roman" w:cs="Times New Roman"/>
        </w:rPr>
        <w:t>numerous wins</w:t>
      </w:r>
      <w:r w:rsidRPr="005B2CB5">
        <w:rPr>
          <w:rFonts w:ascii="Times New Roman" w:hAnsi="Times New Roman" w:cs="Times New Roman"/>
        </w:rPr>
        <w:t xml:space="preserve"> for the right-wing, national-conservative political party called Law and Justice party</w:t>
      </w:r>
      <w:r w:rsidR="00E20316" w:rsidRPr="005B2CB5">
        <w:rPr>
          <w:rFonts w:ascii="Times New Roman" w:hAnsi="Times New Roman" w:cs="Times New Roman"/>
        </w:rPr>
        <w:t xml:space="preserve">, </w:t>
      </w:r>
      <w:proofErr w:type="spellStart"/>
      <w:r w:rsidR="00E20316" w:rsidRPr="005B2CB5">
        <w:rPr>
          <w:rFonts w:ascii="Times New Roman" w:hAnsi="Times New Roman" w:cs="Times New Roman"/>
        </w:rPr>
        <w:t>PiS</w:t>
      </w:r>
      <w:proofErr w:type="spellEnd"/>
      <w:r w:rsidR="00E20316" w:rsidRPr="005B2CB5">
        <w:rPr>
          <w:rFonts w:ascii="Times New Roman" w:hAnsi="Times New Roman" w:cs="Times New Roman"/>
        </w:rPr>
        <w:t xml:space="preserve">, </w:t>
      </w:r>
      <w:r w:rsidRPr="005B2CB5">
        <w:rPr>
          <w:rFonts w:ascii="Times New Roman" w:hAnsi="Times New Roman" w:cs="Times New Roman"/>
        </w:rPr>
        <w:t xml:space="preserve">or the </w:t>
      </w:r>
      <w:r w:rsidRPr="005B2CB5">
        <w:rPr>
          <w:rFonts w:ascii="Times New Roman" w:eastAsia="Times New Roman" w:hAnsi="Times New Roman" w:cs="Times New Roman"/>
          <w:i/>
          <w:iCs/>
          <w:color w:val="202122"/>
          <w:shd w:val="clear" w:color="auto" w:fill="FFFFFF"/>
          <w:lang w:val="pl-PL"/>
        </w:rPr>
        <w:t>Prawo i Sprawiedliwość</w:t>
      </w:r>
      <w:r w:rsidR="00E20316" w:rsidRPr="005B2CB5">
        <w:rPr>
          <w:rFonts w:ascii="Times New Roman" w:eastAsia="Times New Roman" w:hAnsi="Times New Roman" w:cs="Times New Roman"/>
          <w:color w:val="202122"/>
          <w:shd w:val="clear" w:color="auto" w:fill="FFFFFF"/>
        </w:rPr>
        <w:t xml:space="preserve">. This </w:t>
      </w:r>
      <w:r w:rsidR="000E48DE" w:rsidRPr="005B2CB5">
        <w:rPr>
          <w:rFonts w:ascii="Times New Roman" w:eastAsia="Times New Roman" w:hAnsi="Times New Roman" w:cs="Times New Roman"/>
          <w:color w:val="202122"/>
          <w:shd w:val="clear" w:color="auto" w:fill="FFFFFF"/>
        </w:rPr>
        <w:t xml:space="preserve">development is a departure from </w:t>
      </w:r>
      <w:r w:rsidRPr="005B2CB5">
        <w:rPr>
          <w:rFonts w:ascii="Times New Roman" w:eastAsia="Times New Roman" w:hAnsi="Times New Roman" w:cs="Times New Roman"/>
          <w:color w:val="202122"/>
          <w:shd w:val="clear" w:color="auto" w:fill="FFFFFF"/>
        </w:rPr>
        <w:t>the economic and sociopolitical strides Poland had made</w:t>
      </w:r>
      <w:r w:rsidR="00077717">
        <w:rPr>
          <w:rFonts w:ascii="Times New Roman" w:eastAsia="Times New Roman" w:hAnsi="Times New Roman" w:cs="Times New Roman"/>
          <w:color w:val="202122"/>
          <w:shd w:val="clear" w:color="auto" w:fill="FFFFFF"/>
        </w:rPr>
        <w:t xml:space="preserve"> since 1989</w:t>
      </w:r>
      <w:r w:rsidRPr="005B2CB5">
        <w:rPr>
          <w:rFonts w:ascii="Times New Roman" w:eastAsia="Times New Roman" w:hAnsi="Times New Roman" w:cs="Times New Roman"/>
          <w:color w:val="202122"/>
          <w:shd w:val="clear" w:color="auto" w:fill="FFFFFF"/>
        </w:rPr>
        <w:t xml:space="preserve">, and prompted questions about the general population; did a majority of Polish people </w:t>
      </w:r>
      <w:r w:rsidR="00F938E2" w:rsidRPr="005B2CB5">
        <w:rPr>
          <w:rFonts w:ascii="Times New Roman" w:eastAsia="Times New Roman" w:hAnsi="Times New Roman" w:cs="Times New Roman"/>
          <w:color w:val="202122"/>
          <w:shd w:val="clear" w:color="auto" w:fill="FFFFFF"/>
        </w:rPr>
        <w:t>hold</w:t>
      </w:r>
      <w:r w:rsidRPr="005B2CB5">
        <w:rPr>
          <w:rFonts w:ascii="Times New Roman" w:eastAsia="Times New Roman" w:hAnsi="Times New Roman" w:cs="Times New Roman"/>
          <w:color w:val="202122"/>
          <w:shd w:val="clear" w:color="auto" w:fill="FFFFFF"/>
        </w:rPr>
        <w:t xml:space="preserve"> these seemingly extreme </w:t>
      </w:r>
      <w:r w:rsidR="00077717">
        <w:rPr>
          <w:rFonts w:ascii="Times New Roman" w:eastAsia="Times New Roman" w:hAnsi="Times New Roman" w:cs="Times New Roman"/>
          <w:color w:val="202122"/>
          <w:shd w:val="clear" w:color="auto" w:fill="FFFFFF"/>
        </w:rPr>
        <w:t xml:space="preserve">populist nationalist </w:t>
      </w:r>
      <w:r w:rsidRPr="005B2CB5">
        <w:rPr>
          <w:rFonts w:ascii="Times New Roman" w:eastAsia="Times New Roman" w:hAnsi="Times New Roman" w:cs="Times New Roman"/>
          <w:color w:val="202122"/>
          <w:shd w:val="clear" w:color="auto" w:fill="FFFFFF"/>
        </w:rPr>
        <w:t>views? Did this party capture a public sentiment so contradictory to the outward progress Poland as a country was making</w:t>
      </w:r>
      <w:r w:rsidR="00077717">
        <w:rPr>
          <w:rFonts w:ascii="Times New Roman" w:eastAsia="Times New Roman" w:hAnsi="Times New Roman" w:cs="Times New Roman"/>
          <w:color w:val="202122"/>
          <w:shd w:val="clear" w:color="auto" w:fill="FFFFFF"/>
        </w:rPr>
        <w:t xml:space="preserve"> as a liberal democracy and EU member</w:t>
      </w:r>
      <w:r w:rsidRPr="005B2CB5">
        <w:rPr>
          <w:rFonts w:ascii="Times New Roman" w:eastAsia="Times New Roman" w:hAnsi="Times New Roman" w:cs="Times New Roman"/>
          <w:color w:val="202122"/>
          <w:shd w:val="clear" w:color="auto" w:fill="FFFFFF"/>
        </w:rPr>
        <w:t xml:space="preserve">? Or was the </w:t>
      </w:r>
      <w:proofErr w:type="spellStart"/>
      <w:r w:rsidRPr="005B2CB5">
        <w:rPr>
          <w:rFonts w:ascii="Times New Roman" w:eastAsia="Times New Roman" w:hAnsi="Times New Roman" w:cs="Times New Roman"/>
          <w:color w:val="202122"/>
          <w:shd w:val="clear" w:color="auto" w:fill="FFFFFF"/>
        </w:rPr>
        <w:t>P</w:t>
      </w:r>
      <w:r w:rsidR="007D2A10" w:rsidRPr="005B2CB5">
        <w:rPr>
          <w:rFonts w:ascii="Times New Roman" w:eastAsia="Times New Roman" w:hAnsi="Times New Roman" w:cs="Times New Roman"/>
          <w:color w:val="202122"/>
          <w:shd w:val="clear" w:color="auto" w:fill="FFFFFF"/>
        </w:rPr>
        <w:t>i</w:t>
      </w:r>
      <w:r w:rsidRPr="005B2CB5">
        <w:rPr>
          <w:rFonts w:ascii="Times New Roman" w:eastAsia="Times New Roman" w:hAnsi="Times New Roman" w:cs="Times New Roman"/>
          <w:color w:val="202122"/>
          <w:shd w:val="clear" w:color="auto" w:fill="FFFFFF"/>
        </w:rPr>
        <w:t>S’</w:t>
      </w:r>
      <w:proofErr w:type="spellEnd"/>
      <w:r w:rsidRPr="005B2CB5">
        <w:rPr>
          <w:rFonts w:ascii="Times New Roman" w:eastAsia="Times New Roman" w:hAnsi="Times New Roman" w:cs="Times New Roman"/>
          <w:color w:val="202122"/>
          <w:shd w:val="clear" w:color="auto" w:fill="FFFFFF"/>
        </w:rPr>
        <w:t xml:space="preserve"> </w:t>
      </w:r>
      <w:r w:rsidR="00077717">
        <w:rPr>
          <w:rFonts w:ascii="Times New Roman" w:eastAsia="Times New Roman" w:hAnsi="Times New Roman" w:cs="Times New Roman"/>
          <w:color w:val="202122"/>
          <w:shd w:val="clear" w:color="auto" w:fill="FFFFFF"/>
        </w:rPr>
        <w:t xml:space="preserve">electoral </w:t>
      </w:r>
      <w:r w:rsidRPr="005B2CB5">
        <w:rPr>
          <w:rFonts w:ascii="Times New Roman" w:eastAsia="Times New Roman" w:hAnsi="Times New Roman" w:cs="Times New Roman"/>
          <w:color w:val="202122"/>
          <w:shd w:val="clear" w:color="auto" w:fill="FFFFFF"/>
        </w:rPr>
        <w:t xml:space="preserve">success something contrived and entirely elite driven? </w:t>
      </w:r>
    </w:p>
    <w:p w14:paraId="7E9A7AA4" w14:textId="62B1133B" w:rsidR="0089165F" w:rsidRPr="005B2CB5" w:rsidRDefault="0089165F"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 xml:space="preserve">In the years leading up to the elections, surveys were conducted that showed high levels of happiness and satisfaction with life amongst the Polish general population. They also demonstrated a sizable preference for democracy over any other political system at 76%, and positive evaluations of Poland’s relatively young democracy, </w:t>
      </w:r>
      <w:r w:rsidR="00077717">
        <w:rPr>
          <w:rFonts w:ascii="Times New Roman" w:eastAsia="Times New Roman" w:hAnsi="Times New Roman" w:cs="Times New Roman"/>
          <w:color w:val="202122"/>
          <w:shd w:val="clear" w:color="auto" w:fill="FFFFFF"/>
        </w:rPr>
        <w:t xml:space="preserve">at </w:t>
      </w:r>
      <w:r w:rsidRPr="005B2CB5">
        <w:rPr>
          <w:rFonts w:ascii="Times New Roman" w:eastAsia="Times New Roman" w:hAnsi="Times New Roman" w:cs="Times New Roman"/>
          <w:color w:val="202122"/>
          <w:shd w:val="clear" w:color="auto" w:fill="FFFFFF"/>
        </w:rPr>
        <w:t>59%</w:t>
      </w:r>
      <w:r w:rsidR="00E20316" w:rsidRPr="005B2CB5">
        <w:rPr>
          <w:rFonts w:ascii="Times New Roman" w:eastAsia="Times New Roman" w:hAnsi="Times New Roman" w:cs="Times New Roman"/>
          <w:color w:val="202122"/>
          <w:shd w:val="clear" w:color="auto" w:fill="FFFFFF"/>
        </w:rPr>
        <w:t xml:space="preserve"> (</w:t>
      </w:r>
      <w:proofErr w:type="spellStart"/>
      <w:r w:rsidR="00E20316" w:rsidRPr="005B2CB5">
        <w:rPr>
          <w:rFonts w:ascii="Times New Roman" w:eastAsia="Times New Roman" w:hAnsi="Times New Roman" w:cs="Times New Roman"/>
          <w:color w:val="202122"/>
          <w:shd w:val="clear" w:color="auto" w:fill="FFFFFF"/>
        </w:rPr>
        <w:t>Tworzecki</w:t>
      </w:r>
      <w:proofErr w:type="spellEnd"/>
      <w:r w:rsidR="00E20316" w:rsidRPr="005B2CB5">
        <w:rPr>
          <w:rFonts w:ascii="Times New Roman" w:eastAsia="Times New Roman" w:hAnsi="Times New Roman" w:cs="Times New Roman"/>
          <w:color w:val="202122"/>
          <w:shd w:val="clear" w:color="auto" w:fill="FFFFFF"/>
        </w:rPr>
        <w:t xml:space="preserve"> 2019, 99)</w:t>
      </w:r>
      <w:r w:rsidR="00E56720" w:rsidRPr="005B2CB5">
        <w:rPr>
          <w:rFonts w:ascii="Times New Roman" w:eastAsia="Times New Roman" w:hAnsi="Times New Roman" w:cs="Times New Roman"/>
          <w:color w:val="202122"/>
          <w:shd w:val="clear" w:color="auto" w:fill="FFFFFF"/>
        </w:rPr>
        <w:t xml:space="preserve">. Most importantly, there had been no detectable shift in public sentiment that would fully explain why a party with the beliefs and platform that the Law and Justice </w:t>
      </w:r>
      <w:r w:rsidR="00A227EC" w:rsidRPr="005B2CB5">
        <w:rPr>
          <w:rFonts w:ascii="Times New Roman" w:eastAsia="Times New Roman" w:hAnsi="Times New Roman" w:cs="Times New Roman"/>
          <w:color w:val="202122"/>
          <w:shd w:val="clear" w:color="auto" w:fill="FFFFFF"/>
        </w:rPr>
        <w:t>P</w:t>
      </w:r>
      <w:r w:rsidR="00E56720" w:rsidRPr="005B2CB5">
        <w:rPr>
          <w:rFonts w:ascii="Times New Roman" w:eastAsia="Times New Roman" w:hAnsi="Times New Roman" w:cs="Times New Roman"/>
          <w:color w:val="202122"/>
          <w:shd w:val="clear" w:color="auto" w:fill="FFFFFF"/>
        </w:rPr>
        <w:t xml:space="preserve">arty holds, would win by such large margins in an </w:t>
      </w:r>
      <w:r w:rsidR="007D2A10" w:rsidRPr="005B2CB5">
        <w:rPr>
          <w:rFonts w:ascii="Times New Roman" w:eastAsia="Times New Roman" w:hAnsi="Times New Roman" w:cs="Times New Roman"/>
          <w:color w:val="202122"/>
          <w:shd w:val="clear" w:color="auto" w:fill="FFFFFF"/>
        </w:rPr>
        <w:t>election (</w:t>
      </w:r>
      <w:proofErr w:type="spellStart"/>
      <w:r w:rsidR="00E56720" w:rsidRPr="005B2CB5">
        <w:rPr>
          <w:rFonts w:ascii="Times New Roman" w:eastAsia="Times New Roman" w:hAnsi="Times New Roman" w:cs="Times New Roman"/>
          <w:color w:val="202122"/>
          <w:shd w:val="clear" w:color="auto" w:fill="FFFFFF"/>
        </w:rPr>
        <w:t>Tworzecki</w:t>
      </w:r>
      <w:proofErr w:type="spellEnd"/>
      <w:r w:rsidR="00E56720" w:rsidRPr="005B2CB5">
        <w:rPr>
          <w:rFonts w:ascii="Times New Roman" w:eastAsia="Times New Roman" w:hAnsi="Times New Roman" w:cs="Times New Roman"/>
          <w:color w:val="202122"/>
          <w:shd w:val="clear" w:color="auto" w:fill="FFFFFF"/>
        </w:rPr>
        <w:t xml:space="preserve"> 2019, 99). </w:t>
      </w:r>
      <w:r w:rsidR="00243932" w:rsidRPr="005B2CB5">
        <w:rPr>
          <w:rFonts w:ascii="Times New Roman" w:eastAsia="Times New Roman" w:hAnsi="Times New Roman" w:cs="Times New Roman"/>
          <w:color w:val="202122"/>
          <w:shd w:val="clear" w:color="auto" w:fill="FFFFFF"/>
        </w:rPr>
        <w:t>These indicators of positive growth and overall prosperity from the Polish people, as well as economic leaps and bounds Poland was making during this time</w:t>
      </w:r>
      <w:r w:rsidR="004C6DC2" w:rsidRPr="005B2CB5">
        <w:rPr>
          <w:rFonts w:ascii="Times New Roman" w:eastAsia="Times New Roman" w:hAnsi="Times New Roman" w:cs="Times New Roman"/>
          <w:color w:val="202122"/>
          <w:shd w:val="clear" w:color="auto" w:fill="FFFFFF"/>
        </w:rPr>
        <w:t xml:space="preserve">, with its </w:t>
      </w:r>
      <w:r w:rsidR="00243932" w:rsidRPr="005B2CB5">
        <w:rPr>
          <w:rFonts w:ascii="Times New Roman" w:eastAsia="Times New Roman" w:hAnsi="Times New Roman" w:cs="Times New Roman"/>
          <w:color w:val="202122"/>
          <w:shd w:val="clear" w:color="auto" w:fill="FFFFFF"/>
        </w:rPr>
        <w:t xml:space="preserve">GDP one of the highest in Europe, all </w:t>
      </w:r>
      <w:r w:rsidR="00A227EC" w:rsidRPr="005B2CB5">
        <w:rPr>
          <w:rFonts w:ascii="Times New Roman" w:eastAsia="Times New Roman" w:hAnsi="Times New Roman" w:cs="Times New Roman"/>
          <w:color w:val="202122"/>
          <w:shd w:val="clear" w:color="auto" w:fill="FFFFFF"/>
        </w:rPr>
        <w:t xml:space="preserve">suggest </w:t>
      </w:r>
      <w:r w:rsidR="00243932" w:rsidRPr="005B2CB5">
        <w:rPr>
          <w:rFonts w:ascii="Times New Roman" w:eastAsia="Times New Roman" w:hAnsi="Times New Roman" w:cs="Times New Roman"/>
          <w:color w:val="202122"/>
          <w:shd w:val="clear" w:color="auto" w:fill="FFFFFF"/>
        </w:rPr>
        <w:t xml:space="preserve">a society on a positive </w:t>
      </w:r>
      <w:r w:rsidR="00077717">
        <w:rPr>
          <w:rFonts w:ascii="Times New Roman" w:eastAsia="Times New Roman" w:hAnsi="Times New Roman" w:cs="Times New Roman"/>
          <w:color w:val="202122"/>
          <w:shd w:val="clear" w:color="auto" w:fill="FFFFFF"/>
        </w:rPr>
        <w:t xml:space="preserve">political and economic </w:t>
      </w:r>
      <w:r w:rsidR="00243932" w:rsidRPr="005B2CB5">
        <w:rPr>
          <w:rFonts w:ascii="Times New Roman" w:eastAsia="Times New Roman" w:hAnsi="Times New Roman" w:cs="Times New Roman"/>
          <w:color w:val="202122"/>
          <w:shd w:val="clear" w:color="auto" w:fill="FFFFFF"/>
        </w:rPr>
        <w:t xml:space="preserve">trajectory. </w:t>
      </w:r>
    </w:p>
    <w:p w14:paraId="108C624E" w14:textId="7F147B96" w:rsidR="00CE210A" w:rsidRPr="005B2CB5" w:rsidRDefault="005E51D4"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lastRenderedPageBreak/>
        <w:t xml:space="preserve">Despite this, </w:t>
      </w:r>
      <w:r w:rsidR="00CE210A" w:rsidRPr="005B2CB5">
        <w:rPr>
          <w:rFonts w:ascii="Times New Roman" w:eastAsia="Times New Roman" w:hAnsi="Times New Roman" w:cs="Times New Roman"/>
          <w:color w:val="202122"/>
          <w:shd w:val="clear" w:color="auto" w:fill="FFFFFF"/>
        </w:rPr>
        <w:t xml:space="preserve">the sitting coalition of </w:t>
      </w:r>
      <w:r w:rsidR="00F84D12" w:rsidRPr="005B2CB5">
        <w:rPr>
          <w:rFonts w:ascii="Times New Roman" w:eastAsia="Times New Roman" w:hAnsi="Times New Roman" w:cs="Times New Roman"/>
          <w:color w:val="202122"/>
          <w:shd w:val="clear" w:color="auto" w:fill="FFFFFF"/>
        </w:rPr>
        <w:t xml:space="preserve">the </w:t>
      </w:r>
      <w:r w:rsidR="00367269" w:rsidRPr="005B2CB5">
        <w:rPr>
          <w:rFonts w:ascii="Times New Roman" w:eastAsia="Times New Roman" w:hAnsi="Times New Roman" w:cs="Times New Roman"/>
          <w:color w:val="202122"/>
          <w:shd w:val="clear" w:color="auto" w:fill="FFFFFF"/>
        </w:rPr>
        <w:t>socially progressive</w:t>
      </w:r>
      <w:r w:rsidR="00307CC4" w:rsidRPr="005B2CB5">
        <w:rPr>
          <w:rFonts w:ascii="Times New Roman" w:eastAsia="Times New Roman" w:hAnsi="Times New Roman" w:cs="Times New Roman"/>
          <w:color w:val="202122"/>
          <w:shd w:val="clear" w:color="auto" w:fill="FFFFFF"/>
        </w:rPr>
        <w:t xml:space="preserve"> but right</w:t>
      </w:r>
      <w:r w:rsidR="004C6DC2" w:rsidRPr="005B2CB5">
        <w:rPr>
          <w:rFonts w:ascii="Times New Roman" w:eastAsia="Times New Roman" w:hAnsi="Times New Roman" w:cs="Times New Roman"/>
          <w:color w:val="202122"/>
          <w:shd w:val="clear" w:color="auto" w:fill="FFFFFF"/>
        </w:rPr>
        <w:t>-</w:t>
      </w:r>
      <w:r w:rsidR="00307CC4" w:rsidRPr="005B2CB5">
        <w:rPr>
          <w:rFonts w:ascii="Times New Roman" w:eastAsia="Times New Roman" w:hAnsi="Times New Roman" w:cs="Times New Roman"/>
          <w:color w:val="202122"/>
          <w:shd w:val="clear" w:color="auto" w:fill="FFFFFF"/>
        </w:rPr>
        <w:t>of</w:t>
      </w:r>
      <w:r w:rsidR="004C6DC2" w:rsidRPr="005B2CB5">
        <w:rPr>
          <w:rFonts w:ascii="Times New Roman" w:eastAsia="Times New Roman" w:hAnsi="Times New Roman" w:cs="Times New Roman"/>
          <w:color w:val="202122"/>
          <w:shd w:val="clear" w:color="auto" w:fill="FFFFFF"/>
        </w:rPr>
        <w:t>-</w:t>
      </w:r>
      <w:r w:rsidR="00307CC4" w:rsidRPr="005B2CB5">
        <w:rPr>
          <w:rFonts w:ascii="Times New Roman" w:eastAsia="Times New Roman" w:hAnsi="Times New Roman" w:cs="Times New Roman"/>
          <w:color w:val="202122"/>
          <w:shd w:val="clear" w:color="auto" w:fill="FFFFFF"/>
        </w:rPr>
        <w:t xml:space="preserve">center </w:t>
      </w:r>
      <w:r w:rsidR="00CE210A" w:rsidRPr="005B2CB5">
        <w:rPr>
          <w:rFonts w:ascii="Times New Roman" w:eastAsia="Times New Roman" w:hAnsi="Times New Roman" w:cs="Times New Roman"/>
          <w:color w:val="202122"/>
          <w:shd w:val="clear" w:color="auto" w:fill="FFFFFF"/>
        </w:rPr>
        <w:t xml:space="preserve">Civic Platform, </w:t>
      </w:r>
      <w:proofErr w:type="spellStart"/>
      <w:r w:rsidR="00CE210A" w:rsidRPr="005B2CB5">
        <w:rPr>
          <w:rFonts w:ascii="Times New Roman" w:eastAsia="Times New Roman" w:hAnsi="Times New Roman" w:cs="Times New Roman"/>
          <w:i/>
          <w:iCs/>
          <w:color w:val="202122"/>
          <w:shd w:val="clear" w:color="auto" w:fill="FFFFFF"/>
        </w:rPr>
        <w:t>Platforma</w:t>
      </w:r>
      <w:proofErr w:type="spellEnd"/>
      <w:r w:rsidR="00CE210A" w:rsidRPr="005B2CB5">
        <w:rPr>
          <w:rFonts w:ascii="Times New Roman" w:eastAsia="Times New Roman" w:hAnsi="Times New Roman" w:cs="Times New Roman"/>
          <w:i/>
          <w:iCs/>
          <w:color w:val="202122"/>
          <w:shd w:val="clear" w:color="auto" w:fill="FFFFFF"/>
        </w:rPr>
        <w:t xml:space="preserve"> </w:t>
      </w:r>
      <w:proofErr w:type="spellStart"/>
      <w:r w:rsidR="00CE210A" w:rsidRPr="005B2CB5">
        <w:rPr>
          <w:rFonts w:ascii="Times New Roman" w:eastAsia="Times New Roman" w:hAnsi="Times New Roman" w:cs="Times New Roman"/>
          <w:i/>
          <w:iCs/>
          <w:color w:val="202122"/>
          <w:shd w:val="clear" w:color="auto" w:fill="FFFFFF"/>
        </w:rPr>
        <w:t>Obywatelska</w:t>
      </w:r>
      <w:proofErr w:type="spellEnd"/>
      <w:r w:rsidR="00CE210A" w:rsidRPr="005B2CB5">
        <w:rPr>
          <w:rFonts w:ascii="Times New Roman" w:eastAsia="Times New Roman" w:hAnsi="Times New Roman" w:cs="Times New Roman"/>
          <w:color w:val="202122"/>
          <w:shd w:val="clear" w:color="auto" w:fill="FFFFFF"/>
        </w:rPr>
        <w:t xml:space="preserve"> (PO), and the Agrarian Polish people’s Party</w:t>
      </w:r>
      <w:r w:rsidR="007D2A10" w:rsidRPr="005B2CB5">
        <w:rPr>
          <w:rFonts w:ascii="Times New Roman" w:eastAsia="Times New Roman" w:hAnsi="Times New Roman" w:cs="Times New Roman"/>
          <w:color w:val="202122"/>
          <w:shd w:val="clear" w:color="auto" w:fill="FFFFFF"/>
        </w:rPr>
        <w:t xml:space="preserve">, </w:t>
      </w:r>
      <w:r w:rsidR="007D2A10" w:rsidRPr="005B2CB5">
        <w:rPr>
          <w:rFonts w:ascii="Times New Roman" w:eastAsia="Times New Roman" w:hAnsi="Times New Roman" w:cs="Times New Roman"/>
          <w:i/>
          <w:iCs/>
          <w:color w:val="202122"/>
          <w:shd w:val="clear" w:color="auto" w:fill="FFFFFF"/>
          <w:lang w:val="pl-PL"/>
        </w:rPr>
        <w:t>Polskie Stronnictwo Ludowe</w:t>
      </w:r>
      <w:r w:rsidR="007D2A10" w:rsidRPr="005B2CB5">
        <w:rPr>
          <w:rFonts w:ascii="Times New Roman" w:eastAsia="Times New Roman" w:hAnsi="Times New Roman" w:cs="Times New Roman"/>
        </w:rPr>
        <w:t xml:space="preserve"> </w:t>
      </w:r>
      <w:r w:rsidR="00CE210A" w:rsidRPr="005B2CB5">
        <w:rPr>
          <w:rFonts w:ascii="Times New Roman" w:eastAsia="Times New Roman" w:hAnsi="Times New Roman" w:cs="Times New Roman"/>
          <w:color w:val="202122"/>
          <w:shd w:val="clear" w:color="auto" w:fill="FFFFFF"/>
        </w:rPr>
        <w:t>(PSL)</w:t>
      </w:r>
      <w:r w:rsidR="007D2A10" w:rsidRPr="005B2CB5">
        <w:rPr>
          <w:rFonts w:ascii="Times New Roman" w:eastAsia="Times New Roman" w:hAnsi="Times New Roman" w:cs="Times New Roman"/>
          <w:color w:val="202122"/>
          <w:shd w:val="clear" w:color="auto" w:fill="FFFFFF"/>
        </w:rPr>
        <w:t xml:space="preserve">, were defeated by the </w:t>
      </w:r>
      <w:proofErr w:type="spellStart"/>
      <w:r w:rsidR="007D2A10" w:rsidRPr="005B2CB5">
        <w:rPr>
          <w:rFonts w:ascii="Times New Roman" w:eastAsia="Times New Roman" w:hAnsi="Times New Roman" w:cs="Times New Roman"/>
          <w:color w:val="202122"/>
          <w:shd w:val="clear" w:color="auto" w:fill="FFFFFF"/>
        </w:rPr>
        <w:t>PiS</w:t>
      </w:r>
      <w:proofErr w:type="spellEnd"/>
      <w:r w:rsidR="007D2A10" w:rsidRPr="005B2CB5">
        <w:rPr>
          <w:rFonts w:ascii="Times New Roman" w:eastAsia="Times New Roman" w:hAnsi="Times New Roman" w:cs="Times New Roman"/>
          <w:color w:val="202122"/>
          <w:shd w:val="clear" w:color="auto" w:fill="FFFFFF"/>
        </w:rPr>
        <w:t xml:space="preserve"> party who won the majority </w:t>
      </w:r>
      <w:r w:rsidR="005C208E" w:rsidRPr="005B2CB5">
        <w:rPr>
          <w:rFonts w:ascii="Times New Roman" w:eastAsia="Times New Roman" w:hAnsi="Times New Roman" w:cs="Times New Roman"/>
          <w:color w:val="202122"/>
          <w:shd w:val="clear" w:color="auto" w:fill="FFFFFF"/>
        </w:rPr>
        <w:t xml:space="preserve">of the </w:t>
      </w:r>
      <w:r w:rsidR="007D2A10" w:rsidRPr="005B2CB5">
        <w:rPr>
          <w:rFonts w:ascii="Times New Roman" w:eastAsia="Times New Roman" w:hAnsi="Times New Roman" w:cs="Times New Roman"/>
          <w:color w:val="202122"/>
          <w:shd w:val="clear" w:color="auto" w:fill="FFFFFF"/>
        </w:rPr>
        <w:t xml:space="preserve">seats in the lower chamber of parliament as well as the </w:t>
      </w:r>
      <w:r w:rsidR="00E20316" w:rsidRPr="005B2CB5">
        <w:rPr>
          <w:rFonts w:ascii="Times New Roman" w:eastAsia="Times New Roman" w:hAnsi="Times New Roman" w:cs="Times New Roman"/>
          <w:color w:val="202122"/>
          <w:shd w:val="clear" w:color="auto" w:fill="FFFFFF"/>
        </w:rPr>
        <w:t>S</w:t>
      </w:r>
      <w:r w:rsidR="007D2A10" w:rsidRPr="005B2CB5">
        <w:rPr>
          <w:rFonts w:ascii="Times New Roman" w:eastAsia="Times New Roman" w:hAnsi="Times New Roman" w:cs="Times New Roman"/>
          <w:color w:val="202122"/>
          <w:shd w:val="clear" w:color="auto" w:fill="FFFFFF"/>
        </w:rPr>
        <w:t>enate</w:t>
      </w:r>
      <w:r w:rsidR="004C6DC2" w:rsidRPr="005B2CB5">
        <w:rPr>
          <w:rFonts w:ascii="Times New Roman" w:eastAsia="Times New Roman" w:hAnsi="Times New Roman" w:cs="Times New Roman"/>
          <w:color w:val="202122"/>
          <w:shd w:val="clear" w:color="auto" w:fill="FFFFFF"/>
        </w:rPr>
        <w:t xml:space="preserve"> in 2015</w:t>
      </w:r>
      <w:r w:rsidR="007D2A10" w:rsidRPr="005B2CB5">
        <w:rPr>
          <w:rFonts w:ascii="Times New Roman" w:eastAsia="Times New Roman" w:hAnsi="Times New Roman" w:cs="Times New Roman"/>
          <w:color w:val="202122"/>
          <w:shd w:val="clear" w:color="auto" w:fill="FFFFFF"/>
        </w:rPr>
        <w:t xml:space="preserve">. The Law and Justice party </w:t>
      </w:r>
      <w:r w:rsidR="00E20316" w:rsidRPr="005B2CB5">
        <w:rPr>
          <w:rFonts w:ascii="Times New Roman" w:eastAsia="Times New Roman" w:hAnsi="Times New Roman" w:cs="Times New Roman"/>
          <w:color w:val="202122"/>
          <w:shd w:val="clear" w:color="auto" w:fill="FFFFFF"/>
        </w:rPr>
        <w:t>is</w:t>
      </w:r>
      <w:r w:rsidR="007D2A10" w:rsidRPr="005B2CB5">
        <w:rPr>
          <w:rFonts w:ascii="Times New Roman" w:eastAsia="Times New Roman" w:hAnsi="Times New Roman" w:cs="Times New Roman"/>
          <w:color w:val="202122"/>
          <w:shd w:val="clear" w:color="auto" w:fill="FFFFFF"/>
        </w:rPr>
        <w:t xml:space="preserve"> </w:t>
      </w:r>
      <w:r w:rsidR="00E3310D" w:rsidRPr="005B2CB5">
        <w:rPr>
          <w:rFonts w:ascii="Times New Roman" w:eastAsia="Times New Roman" w:hAnsi="Times New Roman" w:cs="Times New Roman"/>
          <w:color w:val="202122"/>
          <w:shd w:val="clear" w:color="auto" w:fill="FFFFFF"/>
        </w:rPr>
        <w:t>critical</w:t>
      </w:r>
      <w:r w:rsidR="007D2A10" w:rsidRPr="005B2CB5">
        <w:rPr>
          <w:rFonts w:ascii="Times New Roman" w:eastAsia="Times New Roman" w:hAnsi="Times New Roman" w:cs="Times New Roman"/>
          <w:color w:val="202122"/>
          <w:shd w:val="clear" w:color="auto" w:fill="FFFFFF"/>
        </w:rPr>
        <w:t xml:space="preserve"> of the liberal-democratic model of government that Poland maintained at the time</w:t>
      </w:r>
      <w:r w:rsidR="00E20316" w:rsidRPr="005B2CB5">
        <w:rPr>
          <w:rFonts w:ascii="Times New Roman" w:eastAsia="Times New Roman" w:hAnsi="Times New Roman" w:cs="Times New Roman"/>
          <w:color w:val="202122"/>
          <w:shd w:val="clear" w:color="auto" w:fill="FFFFFF"/>
        </w:rPr>
        <w:t xml:space="preserve"> and</w:t>
      </w:r>
      <w:r w:rsidR="00077717">
        <w:rPr>
          <w:rFonts w:ascii="Times New Roman" w:eastAsia="Times New Roman" w:hAnsi="Times New Roman" w:cs="Times New Roman"/>
          <w:color w:val="202122"/>
          <w:shd w:val="clear" w:color="auto" w:fill="FFFFFF"/>
        </w:rPr>
        <w:t xml:space="preserve"> since the end of communism</w:t>
      </w:r>
      <w:r w:rsidR="00E20316" w:rsidRPr="005B2CB5">
        <w:rPr>
          <w:rFonts w:ascii="Times New Roman" w:eastAsia="Times New Roman" w:hAnsi="Times New Roman" w:cs="Times New Roman"/>
          <w:color w:val="202122"/>
          <w:shd w:val="clear" w:color="auto" w:fill="FFFFFF"/>
        </w:rPr>
        <w:t>. S</w:t>
      </w:r>
      <w:r w:rsidR="00E3310D" w:rsidRPr="005B2CB5">
        <w:rPr>
          <w:rFonts w:ascii="Times New Roman" w:eastAsia="Times New Roman" w:hAnsi="Times New Roman" w:cs="Times New Roman"/>
          <w:color w:val="202122"/>
          <w:shd w:val="clear" w:color="auto" w:fill="FFFFFF"/>
        </w:rPr>
        <w:t xml:space="preserve">ome of </w:t>
      </w:r>
      <w:r w:rsidR="00E20316" w:rsidRPr="005B2CB5">
        <w:rPr>
          <w:rFonts w:ascii="Times New Roman" w:eastAsia="Times New Roman" w:hAnsi="Times New Roman" w:cs="Times New Roman"/>
          <w:color w:val="202122"/>
          <w:shd w:val="clear" w:color="auto" w:fill="FFFFFF"/>
        </w:rPr>
        <w:t xml:space="preserve">the </w:t>
      </w:r>
      <w:proofErr w:type="spellStart"/>
      <w:r w:rsidR="00E20316" w:rsidRPr="005B2CB5">
        <w:rPr>
          <w:rFonts w:ascii="Times New Roman" w:eastAsia="Times New Roman" w:hAnsi="Times New Roman" w:cs="Times New Roman"/>
          <w:color w:val="202122"/>
          <w:shd w:val="clear" w:color="auto" w:fill="FFFFFF"/>
        </w:rPr>
        <w:t>PiS’</w:t>
      </w:r>
      <w:proofErr w:type="spellEnd"/>
      <w:r w:rsidR="00E3310D" w:rsidRPr="005B2CB5">
        <w:rPr>
          <w:rFonts w:ascii="Times New Roman" w:eastAsia="Times New Roman" w:hAnsi="Times New Roman" w:cs="Times New Roman"/>
          <w:color w:val="202122"/>
          <w:shd w:val="clear" w:color="auto" w:fill="FFFFFF"/>
        </w:rPr>
        <w:t xml:space="preserve"> platform ideals were strengthening the power of the presidency, weakening the checks and balances</w:t>
      </w:r>
      <w:r w:rsidR="005C208E" w:rsidRPr="005B2CB5">
        <w:rPr>
          <w:rFonts w:ascii="Times New Roman" w:eastAsia="Times New Roman" w:hAnsi="Times New Roman" w:cs="Times New Roman"/>
          <w:color w:val="202122"/>
          <w:shd w:val="clear" w:color="auto" w:fill="FFFFFF"/>
        </w:rPr>
        <w:t xml:space="preserve">, undermining </w:t>
      </w:r>
      <w:r w:rsidR="00E3310D" w:rsidRPr="005B2CB5">
        <w:rPr>
          <w:rFonts w:ascii="Times New Roman" w:eastAsia="Times New Roman" w:hAnsi="Times New Roman" w:cs="Times New Roman"/>
          <w:color w:val="202122"/>
          <w:shd w:val="clear" w:color="auto" w:fill="FFFFFF"/>
        </w:rPr>
        <w:t xml:space="preserve">Poland’s Constitutional Tribunal and its abilities to </w:t>
      </w:r>
      <w:r w:rsidR="005C208E" w:rsidRPr="005B2CB5">
        <w:rPr>
          <w:rFonts w:ascii="Times New Roman" w:eastAsia="Times New Roman" w:hAnsi="Times New Roman" w:cs="Times New Roman"/>
          <w:color w:val="202122"/>
          <w:shd w:val="clear" w:color="auto" w:fill="FFFFFF"/>
        </w:rPr>
        <w:t>rule</w:t>
      </w:r>
      <w:r w:rsidR="00E3310D" w:rsidRPr="005B2CB5">
        <w:rPr>
          <w:rFonts w:ascii="Times New Roman" w:eastAsia="Times New Roman" w:hAnsi="Times New Roman" w:cs="Times New Roman"/>
          <w:color w:val="202122"/>
          <w:shd w:val="clear" w:color="auto" w:fill="FFFFFF"/>
        </w:rPr>
        <w:t xml:space="preserve"> </w:t>
      </w:r>
      <w:r w:rsidR="004C6DC2" w:rsidRPr="005B2CB5">
        <w:rPr>
          <w:rFonts w:ascii="Times New Roman" w:eastAsia="Times New Roman" w:hAnsi="Times New Roman" w:cs="Times New Roman"/>
          <w:color w:val="202122"/>
          <w:shd w:val="clear" w:color="auto" w:fill="FFFFFF"/>
        </w:rPr>
        <w:t>on whether</w:t>
      </w:r>
      <w:r w:rsidR="00E3310D" w:rsidRPr="005B2CB5">
        <w:rPr>
          <w:rFonts w:ascii="Times New Roman" w:eastAsia="Times New Roman" w:hAnsi="Times New Roman" w:cs="Times New Roman"/>
          <w:color w:val="202122"/>
          <w:shd w:val="clear" w:color="auto" w:fill="FFFFFF"/>
        </w:rPr>
        <w:t xml:space="preserve"> legislation was constitutional or not, and </w:t>
      </w:r>
      <w:r w:rsidR="00E20316" w:rsidRPr="005B2CB5">
        <w:rPr>
          <w:rFonts w:ascii="Times New Roman" w:eastAsia="Times New Roman" w:hAnsi="Times New Roman" w:cs="Times New Roman"/>
          <w:color w:val="202122"/>
          <w:shd w:val="clear" w:color="auto" w:fill="FFFFFF"/>
        </w:rPr>
        <w:t>eroding</w:t>
      </w:r>
      <w:r w:rsidR="00E3310D" w:rsidRPr="005B2CB5">
        <w:rPr>
          <w:rFonts w:ascii="Times New Roman" w:eastAsia="Times New Roman" w:hAnsi="Times New Roman" w:cs="Times New Roman"/>
          <w:color w:val="202122"/>
          <w:shd w:val="clear" w:color="auto" w:fill="FFFFFF"/>
        </w:rPr>
        <w:t xml:space="preserve"> the power of the judiciary and </w:t>
      </w:r>
      <w:r w:rsidR="005C208E" w:rsidRPr="005B2CB5">
        <w:rPr>
          <w:rFonts w:ascii="Times New Roman" w:eastAsia="Times New Roman" w:hAnsi="Times New Roman" w:cs="Times New Roman"/>
          <w:color w:val="202122"/>
          <w:shd w:val="clear" w:color="auto" w:fill="FFFFFF"/>
        </w:rPr>
        <w:t>C</w:t>
      </w:r>
      <w:r w:rsidR="00E3310D" w:rsidRPr="005B2CB5">
        <w:rPr>
          <w:rFonts w:ascii="Times New Roman" w:eastAsia="Times New Roman" w:hAnsi="Times New Roman" w:cs="Times New Roman"/>
          <w:color w:val="202122"/>
          <w:shd w:val="clear" w:color="auto" w:fill="FFFFFF"/>
        </w:rPr>
        <w:t xml:space="preserve">entral </w:t>
      </w:r>
      <w:r w:rsidR="005C208E" w:rsidRPr="005B2CB5">
        <w:rPr>
          <w:rFonts w:ascii="Times New Roman" w:eastAsia="Times New Roman" w:hAnsi="Times New Roman" w:cs="Times New Roman"/>
          <w:color w:val="202122"/>
          <w:shd w:val="clear" w:color="auto" w:fill="FFFFFF"/>
        </w:rPr>
        <w:t>B</w:t>
      </w:r>
      <w:r w:rsidR="00E3310D" w:rsidRPr="005B2CB5">
        <w:rPr>
          <w:rFonts w:ascii="Times New Roman" w:eastAsia="Times New Roman" w:hAnsi="Times New Roman" w:cs="Times New Roman"/>
          <w:color w:val="202122"/>
          <w:shd w:val="clear" w:color="auto" w:fill="FFFFFF"/>
        </w:rPr>
        <w:t>ank amongst other idea</w:t>
      </w:r>
      <w:r w:rsidR="005C208E" w:rsidRPr="005B2CB5">
        <w:rPr>
          <w:rFonts w:ascii="Times New Roman" w:eastAsia="Times New Roman" w:hAnsi="Times New Roman" w:cs="Times New Roman"/>
          <w:color w:val="202122"/>
          <w:shd w:val="clear" w:color="auto" w:fill="FFFFFF"/>
        </w:rPr>
        <w:t>l</w:t>
      </w:r>
      <w:r w:rsidR="00E3310D" w:rsidRPr="005B2CB5">
        <w:rPr>
          <w:rFonts w:ascii="Times New Roman" w:eastAsia="Times New Roman" w:hAnsi="Times New Roman" w:cs="Times New Roman"/>
          <w:color w:val="202122"/>
          <w:shd w:val="clear" w:color="auto" w:fill="FFFFFF"/>
        </w:rPr>
        <w:t>s. These envisioned goals for the party were in plain view</w:t>
      </w:r>
      <w:r w:rsidR="005C208E" w:rsidRPr="005B2CB5">
        <w:rPr>
          <w:rFonts w:ascii="Times New Roman" w:eastAsia="Times New Roman" w:hAnsi="Times New Roman" w:cs="Times New Roman"/>
          <w:color w:val="202122"/>
          <w:shd w:val="clear" w:color="auto" w:fill="FFFFFF"/>
        </w:rPr>
        <w:t>. W</w:t>
      </w:r>
      <w:r w:rsidR="00E3310D" w:rsidRPr="005B2CB5">
        <w:rPr>
          <w:rFonts w:ascii="Times New Roman" w:eastAsia="Times New Roman" w:hAnsi="Times New Roman" w:cs="Times New Roman"/>
          <w:color w:val="202122"/>
          <w:shd w:val="clear" w:color="auto" w:fill="FFFFFF"/>
        </w:rPr>
        <w:t>as this the will of the</w:t>
      </w:r>
      <w:r w:rsidR="00E20316" w:rsidRPr="005B2CB5">
        <w:rPr>
          <w:rFonts w:ascii="Times New Roman" w:eastAsia="Times New Roman" w:hAnsi="Times New Roman" w:cs="Times New Roman"/>
          <w:color w:val="202122"/>
          <w:shd w:val="clear" w:color="auto" w:fill="FFFFFF"/>
        </w:rPr>
        <w:t xml:space="preserve"> majority of</w:t>
      </w:r>
      <w:r w:rsidR="00E3310D" w:rsidRPr="005B2CB5">
        <w:rPr>
          <w:rFonts w:ascii="Times New Roman" w:eastAsia="Times New Roman" w:hAnsi="Times New Roman" w:cs="Times New Roman"/>
          <w:color w:val="202122"/>
          <w:shd w:val="clear" w:color="auto" w:fill="FFFFFF"/>
        </w:rPr>
        <w:t xml:space="preserve"> Polish people despite the outwardly progressive appearance of Poland as a country? </w:t>
      </w:r>
    </w:p>
    <w:p w14:paraId="479C58F9" w14:textId="06D341C2" w:rsidR="003E61DA" w:rsidRPr="005B2CB5" w:rsidRDefault="00C931E2"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This notion of a landslide victory</w:t>
      </w:r>
      <w:r w:rsidR="005C208E" w:rsidRPr="005B2CB5">
        <w:rPr>
          <w:rFonts w:ascii="Times New Roman" w:eastAsia="Times New Roman" w:hAnsi="Times New Roman" w:cs="Times New Roman"/>
          <w:color w:val="202122"/>
          <w:shd w:val="clear" w:color="auto" w:fill="FFFFFF"/>
        </w:rPr>
        <w:t xml:space="preserve">, one that emerged from populism and </w:t>
      </w:r>
      <w:r w:rsidR="00821D11" w:rsidRPr="005B2CB5">
        <w:rPr>
          <w:rFonts w:ascii="Times New Roman" w:eastAsia="Times New Roman" w:hAnsi="Times New Roman" w:cs="Times New Roman"/>
          <w:color w:val="202122"/>
          <w:shd w:val="clear" w:color="auto" w:fill="FFFFFF"/>
        </w:rPr>
        <w:t>large-scale</w:t>
      </w:r>
      <w:r w:rsidR="005C208E" w:rsidRPr="005B2CB5">
        <w:rPr>
          <w:rFonts w:ascii="Times New Roman" w:eastAsia="Times New Roman" w:hAnsi="Times New Roman" w:cs="Times New Roman"/>
          <w:color w:val="202122"/>
          <w:shd w:val="clear" w:color="auto" w:fill="FFFFFF"/>
        </w:rPr>
        <w:t xml:space="preserve"> support from the Polish people</w:t>
      </w:r>
      <w:r w:rsidR="004C6DC2" w:rsidRPr="005B2CB5">
        <w:rPr>
          <w:rFonts w:ascii="Times New Roman" w:eastAsia="Times New Roman" w:hAnsi="Times New Roman" w:cs="Times New Roman"/>
          <w:color w:val="202122"/>
          <w:shd w:val="clear" w:color="auto" w:fill="FFFFFF"/>
        </w:rPr>
        <w:t>,</w:t>
      </w:r>
      <w:r w:rsidR="005C208E" w:rsidRPr="005B2CB5">
        <w:rPr>
          <w:rFonts w:ascii="Times New Roman" w:eastAsia="Times New Roman" w:hAnsi="Times New Roman" w:cs="Times New Roman"/>
          <w:color w:val="202122"/>
          <w:shd w:val="clear" w:color="auto" w:fill="FFFFFF"/>
        </w:rPr>
        <w:t xml:space="preserve"> was pitched by the </w:t>
      </w:r>
      <w:proofErr w:type="spellStart"/>
      <w:r w:rsidR="005C208E" w:rsidRPr="005B2CB5">
        <w:rPr>
          <w:rFonts w:ascii="Times New Roman" w:eastAsia="Times New Roman" w:hAnsi="Times New Roman" w:cs="Times New Roman"/>
          <w:color w:val="202122"/>
          <w:shd w:val="clear" w:color="auto" w:fill="FFFFFF"/>
        </w:rPr>
        <w:t>PiS</w:t>
      </w:r>
      <w:proofErr w:type="spellEnd"/>
      <w:r w:rsidR="005C208E" w:rsidRPr="005B2CB5">
        <w:rPr>
          <w:rFonts w:ascii="Times New Roman" w:eastAsia="Times New Roman" w:hAnsi="Times New Roman" w:cs="Times New Roman"/>
          <w:color w:val="202122"/>
          <w:shd w:val="clear" w:color="auto" w:fill="FFFFFF"/>
        </w:rPr>
        <w:t xml:space="preserve"> as the reason for the electoral success</w:t>
      </w:r>
      <w:r w:rsidR="004C6DC2" w:rsidRPr="005B2CB5">
        <w:rPr>
          <w:rFonts w:ascii="Times New Roman" w:eastAsia="Times New Roman" w:hAnsi="Times New Roman" w:cs="Times New Roman"/>
          <w:color w:val="202122"/>
          <w:shd w:val="clear" w:color="auto" w:fill="FFFFFF"/>
        </w:rPr>
        <w:t xml:space="preserve">; </w:t>
      </w:r>
      <w:r w:rsidR="005C208E" w:rsidRPr="005B2CB5">
        <w:rPr>
          <w:rFonts w:ascii="Times New Roman" w:eastAsia="Times New Roman" w:hAnsi="Times New Roman" w:cs="Times New Roman"/>
          <w:color w:val="202122"/>
          <w:shd w:val="clear" w:color="auto" w:fill="FFFFFF"/>
        </w:rPr>
        <w:t>but that is not the full story</w:t>
      </w:r>
      <w:r w:rsidRPr="005B2CB5">
        <w:rPr>
          <w:rFonts w:ascii="Times New Roman" w:eastAsia="Times New Roman" w:hAnsi="Times New Roman" w:cs="Times New Roman"/>
          <w:color w:val="202122"/>
          <w:shd w:val="clear" w:color="auto" w:fill="FFFFFF"/>
        </w:rPr>
        <w:t>. Law and Justice did win the majority of seats and thus sizable power in the government, but that</w:t>
      </w:r>
      <w:r w:rsidR="004F277A" w:rsidRPr="005B2CB5">
        <w:rPr>
          <w:rFonts w:ascii="Times New Roman" w:eastAsia="Times New Roman" w:hAnsi="Times New Roman" w:cs="Times New Roman"/>
          <w:color w:val="202122"/>
          <w:shd w:val="clear" w:color="auto" w:fill="FFFFFF"/>
        </w:rPr>
        <w:t xml:space="preserve"> was not due to a large-scale movement in support of </w:t>
      </w:r>
      <w:r w:rsidR="00821D11" w:rsidRPr="005B2CB5">
        <w:rPr>
          <w:rFonts w:ascii="Times New Roman" w:eastAsia="Times New Roman" w:hAnsi="Times New Roman" w:cs="Times New Roman"/>
          <w:color w:val="202122"/>
          <w:shd w:val="clear" w:color="auto" w:fill="FFFFFF"/>
        </w:rPr>
        <w:t>the Party’s</w:t>
      </w:r>
      <w:r w:rsidR="004F277A" w:rsidRPr="005B2CB5">
        <w:rPr>
          <w:rFonts w:ascii="Times New Roman" w:eastAsia="Times New Roman" w:hAnsi="Times New Roman" w:cs="Times New Roman"/>
          <w:color w:val="202122"/>
          <w:shd w:val="clear" w:color="auto" w:fill="FFFFFF"/>
        </w:rPr>
        <w:t xml:space="preserve"> beliefs</w:t>
      </w:r>
      <w:r w:rsidRPr="005B2CB5">
        <w:rPr>
          <w:rFonts w:ascii="Times New Roman" w:eastAsia="Times New Roman" w:hAnsi="Times New Roman" w:cs="Times New Roman"/>
          <w:color w:val="202122"/>
          <w:shd w:val="clear" w:color="auto" w:fill="FFFFFF"/>
        </w:rPr>
        <w:t xml:space="preserve">. Considering </w:t>
      </w:r>
      <w:r w:rsidR="00077717">
        <w:rPr>
          <w:rFonts w:ascii="Times New Roman" w:eastAsia="Times New Roman" w:hAnsi="Times New Roman" w:cs="Times New Roman"/>
          <w:color w:val="202122"/>
          <w:shd w:val="clear" w:color="auto" w:fill="FFFFFF"/>
        </w:rPr>
        <w:t xml:space="preserve">that </w:t>
      </w:r>
      <w:r w:rsidRPr="005B2CB5">
        <w:rPr>
          <w:rFonts w:ascii="Times New Roman" w:eastAsia="Times New Roman" w:hAnsi="Times New Roman" w:cs="Times New Roman"/>
          <w:color w:val="202122"/>
          <w:shd w:val="clear" w:color="auto" w:fill="FFFFFF"/>
        </w:rPr>
        <w:t xml:space="preserve">about half the population voted (and half did not), in addition to the fracturing of the vote amongst the coalition party and smaller additional parties, the </w:t>
      </w:r>
      <w:proofErr w:type="spellStart"/>
      <w:r w:rsidRPr="005B2CB5">
        <w:rPr>
          <w:rFonts w:ascii="Times New Roman" w:eastAsia="Times New Roman" w:hAnsi="Times New Roman" w:cs="Times New Roman"/>
          <w:color w:val="202122"/>
          <w:shd w:val="clear" w:color="auto" w:fill="FFFFFF"/>
        </w:rPr>
        <w:t>Pi</w:t>
      </w:r>
      <w:r w:rsidR="004F277A" w:rsidRPr="005B2CB5">
        <w:rPr>
          <w:rFonts w:ascii="Times New Roman" w:eastAsia="Times New Roman" w:hAnsi="Times New Roman" w:cs="Times New Roman"/>
          <w:color w:val="202122"/>
          <w:shd w:val="clear" w:color="auto" w:fill="FFFFFF"/>
        </w:rPr>
        <w:t>S</w:t>
      </w:r>
      <w:proofErr w:type="spellEnd"/>
      <w:r w:rsidRPr="005B2CB5">
        <w:rPr>
          <w:rFonts w:ascii="Times New Roman" w:eastAsia="Times New Roman" w:hAnsi="Times New Roman" w:cs="Times New Roman"/>
          <w:color w:val="202122"/>
          <w:shd w:val="clear" w:color="auto" w:fill="FFFFFF"/>
        </w:rPr>
        <w:t xml:space="preserve"> garnered </w:t>
      </w:r>
      <w:r w:rsidR="002A4132" w:rsidRPr="005B2CB5">
        <w:rPr>
          <w:rFonts w:ascii="Times New Roman" w:eastAsia="Times New Roman" w:hAnsi="Times New Roman" w:cs="Times New Roman"/>
          <w:color w:val="202122"/>
          <w:shd w:val="clear" w:color="auto" w:fill="FFFFFF"/>
        </w:rPr>
        <w:t>about 38</w:t>
      </w:r>
      <w:r w:rsidRPr="005B2CB5">
        <w:rPr>
          <w:rFonts w:ascii="Times New Roman" w:eastAsia="Times New Roman" w:hAnsi="Times New Roman" w:cs="Times New Roman"/>
          <w:color w:val="202122"/>
          <w:shd w:val="clear" w:color="auto" w:fill="FFFFFF"/>
        </w:rPr>
        <w:t xml:space="preserve">% of that vote, but not </w:t>
      </w:r>
      <w:r w:rsidR="00821D11" w:rsidRPr="005B2CB5">
        <w:rPr>
          <w:rFonts w:ascii="Times New Roman" w:eastAsia="Times New Roman" w:hAnsi="Times New Roman" w:cs="Times New Roman"/>
          <w:color w:val="202122"/>
          <w:shd w:val="clear" w:color="auto" w:fill="FFFFFF"/>
        </w:rPr>
        <w:t>38%</w:t>
      </w:r>
      <w:r w:rsidRPr="005B2CB5">
        <w:rPr>
          <w:rFonts w:ascii="Times New Roman" w:eastAsia="Times New Roman" w:hAnsi="Times New Roman" w:cs="Times New Roman"/>
          <w:color w:val="202122"/>
          <w:shd w:val="clear" w:color="auto" w:fill="FFFFFF"/>
        </w:rPr>
        <w:t xml:space="preserve"> of the entire Polish population</w:t>
      </w:r>
      <w:r w:rsidR="00920961" w:rsidRPr="005B2CB5">
        <w:rPr>
          <w:rFonts w:ascii="Times New Roman" w:eastAsia="Times New Roman" w:hAnsi="Times New Roman" w:cs="Times New Roman"/>
          <w:color w:val="202122"/>
          <w:shd w:val="clear" w:color="auto" w:fill="FFFFFF"/>
        </w:rPr>
        <w:t xml:space="preserve"> (</w:t>
      </w:r>
      <w:proofErr w:type="spellStart"/>
      <w:r w:rsidR="00920961" w:rsidRPr="005B2CB5">
        <w:rPr>
          <w:rFonts w:ascii="Times New Roman" w:eastAsia="Times New Roman" w:hAnsi="Times New Roman" w:cs="Times New Roman"/>
          <w:color w:val="202122"/>
          <w:shd w:val="clear" w:color="auto" w:fill="FFFFFF"/>
        </w:rPr>
        <w:t>Wojtasik</w:t>
      </w:r>
      <w:proofErr w:type="spellEnd"/>
      <w:r w:rsidR="00920961" w:rsidRPr="005B2CB5">
        <w:rPr>
          <w:rFonts w:ascii="Times New Roman" w:eastAsia="Times New Roman" w:hAnsi="Times New Roman" w:cs="Times New Roman"/>
          <w:color w:val="202122"/>
          <w:shd w:val="clear" w:color="auto" w:fill="FFFFFF"/>
        </w:rPr>
        <w:t xml:space="preserve"> 2016)</w:t>
      </w:r>
      <w:r w:rsidRPr="005B2CB5">
        <w:rPr>
          <w:rFonts w:ascii="Times New Roman" w:eastAsia="Times New Roman" w:hAnsi="Times New Roman" w:cs="Times New Roman"/>
          <w:color w:val="202122"/>
          <w:shd w:val="clear" w:color="auto" w:fill="FFFFFF"/>
        </w:rPr>
        <w:t xml:space="preserve">. </w:t>
      </w:r>
    </w:p>
    <w:p w14:paraId="4345ECA3" w14:textId="1AB90549" w:rsidR="00E3310D" w:rsidRPr="005B2CB5" w:rsidRDefault="00821D11"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There were specific societal conditions at the time of these elections</w:t>
      </w:r>
      <w:r w:rsidR="003E61DA" w:rsidRPr="005B2CB5">
        <w:rPr>
          <w:rFonts w:ascii="Times New Roman" w:eastAsia="Times New Roman" w:hAnsi="Times New Roman" w:cs="Times New Roman"/>
          <w:color w:val="202122"/>
          <w:shd w:val="clear" w:color="auto" w:fill="FFFFFF"/>
        </w:rPr>
        <w:t xml:space="preserve"> that afforded the </w:t>
      </w:r>
      <w:proofErr w:type="spellStart"/>
      <w:r w:rsidR="003E61DA" w:rsidRPr="005B2CB5">
        <w:rPr>
          <w:rFonts w:ascii="Times New Roman" w:eastAsia="Times New Roman" w:hAnsi="Times New Roman" w:cs="Times New Roman"/>
          <w:color w:val="202122"/>
          <w:shd w:val="clear" w:color="auto" w:fill="FFFFFF"/>
        </w:rPr>
        <w:t>PiS</w:t>
      </w:r>
      <w:proofErr w:type="spellEnd"/>
      <w:r w:rsidR="003E61DA" w:rsidRPr="005B2CB5">
        <w:rPr>
          <w:rFonts w:ascii="Times New Roman" w:eastAsia="Times New Roman" w:hAnsi="Times New Roman" w:cs="Times New Roman"/>
          <w:color w:val="202122"/>
          <w:shd w:val="clear" w:color="auto" w:fill="FFFFFF"/>
        </w:rPr>
        <w:t xml:space="preserve"> </w:t>
      </w:r>
      <w:r w:rsidR="00077717">
        <w:rPr>
          <w:rFonts w:ascii="Times New Roman" w:eastAsia="Times New Roman" w:hAnsi="Times New Roman" w:cs="Times New Roman"/>
          <w:color w:val="202122"/>
          <w:shd w:val="clear" w:color="auto" w:fill="FFFFFF"/>
        </w:rPr>
        <w:t>its</w:t>
      </w:r>
      <w:r w:rsidR="003E61DA" w:rsidRPr="005B2CB5">
        <w:rPr>
          <w:rFonts w:ascii="Times New Roman" w:eastAsia="Times New Roman" w:hAnsi="Times New Roman" w:cs="Times New Roman"/>
          <w:color w:val="202122"/>
          <w:shd w:val="clear" w:color="auto" w:fill="FFFFFF"/>
        </w:rPr>
        <w:t xml:space="preserve"> political victories. </w:t>
      </w:r>
      <w:r w:rsidRPr="005B2CB5">
        <w:rPr>
          <w:rFonts w:ascii="Times New Roman" w:eastAsia="Times New Roman" w:hAnsi="Times New Roman" w:cs="Times New Roman"/>
          <w:color w:val="202122"/>
          <w:shd w:val="clear" w:color="auto" w:fill="FFFFFF"/>
        </w:rPr>
        <w:t xml:space="preserve">The </w:t>
      </w:r>
      <w:r w:rsidR="00C931E2" w:rsidRPr="005B2CB5">
        <w:rPr>
          <w:rFonts w:ascii="Times New Roman" w:eastAsia="Times New Roman" w:hAnsi="Times New Roman" w:cs="Times New Roman"/>
          <w:color w:val="202122"/>
          <w:shd w:val="clear" w:color="auto" w:fill="FFFFFF"/>
        </w:rPr>
        <w:t>sentiment of favorable economic conditions benefiting incumbents</w:t>
      </w:r>
      <w:r w:rsidRPr="005B2CB5">
        <w:rPr>
          <w:rFonts w:ascii="Times New Roman" w:eastAsia="Times New Roman" w:hAnsi="Times New Roman" w:cs="Times New Roman"/>
          <w:color w:val="202122"/>
          <w:shd w:val="clear" w:color="auto" w:fill="FFFFFF"/>
        </w:rPr>
        <w:t xml:space="preserve"> resulted in </w:t>
      </w:r>
      <w:r w:rsidR="00C931E2" w:rsidRPr="005B2CB5">
        <w:rPr>
          <w:rFonts w:ascii="Times New Roman" w:eastAsia="Times New Roman" w:hAnsi="Times New Roman" w:cs="Times New Roman"/>
          <w:color w:val="202122"/>
          <w:shd w:val="clear" w:color="auto" w:fill="FFFFFF"/>
        </w:rPr>
        <w:t xml:space="preserve">a lack of concern and </w:t>
      </w:r>
      <w:r w:rsidR="00077717">
        <w:rPr>
          <w:rFonts w:ascii="Times New Roman" w:eastAsia="Times New Roman" w:hAnsi="Times New Roman" w:cs="Times New Roman"/>
          <w:color w:val="202122"/>
          <w:shd w:val="clear" w:color="auto" w:fill="FFFFFF"/>
        </w:rPr>
        <w:t>concentrated</w:t>
      </w:r>
      <w:r w:rsidR="00C931E2" w:rsidRPr="005B2CB5">
        <w:rPr>
          <w:rFonts w:ascii="Times New Roman" w:eastAsia="Times New Roman" w:hAnsi="Times New Roman" w:cs="Times New Roman"/>
          <w:color w:val="202122"/>
          <w:shd w:val="clear" w:color="auto" w:fill="FFFFFF"/>
        </w:rPr>
        <w:t xml:space="preserve"> support at the polls for the </w:t>
      </w:r>
      <w:r w:rsidRPr="005B2CB5">
        <w:rPr>
          <w:rFonts w:ascii="Times New Roman" w:eastAsia="Times New Roman" w:hAnsi="Times New Roman" w:cs="Times New Roman"/>
          <w:color w:val="202122"/>
          <w:shd w:val="clear" w:color="auto" w:fill="FFFFFF"/>
        </w:rPr>
        <w:t xml:space="preserve">sitting </w:t>
      </w:r>
      <w:r w:rsidR="00C931E2" w:rsidRPr="005B2CB5">
        <w:rPr>
          <w:rFonts w:ascii="Times New Roman" w:eastAsia="Times New Roman" w:hAnsi="Times New Roman" w:cs="Times New Roman"/>
          <w:color w:val="202122"/>
          <w:shd w:val="clear" w:color="auto" w:fill="FFFFFF"/>
        </w:rPr>
        <w:t>coalition</w:t>
      </w:r>
      <w:r w:rsidRPr="005B2CB5">
        <w:rPr>
          <w:rFonts w:ascii="Times New Roman" w:eastAsia="Times New Roman" w:hAnsi="Times New Roman" w:cs="Times New Roman"/>
          <w:color w:val="202122"/>
          <w:shd w:val="clear" w:color="auto" w:fill="FFFFFF"/>
        </w:rPr>
        <w:t xml:space="preserve">. </w:t>
      </w:r>
      <w:r w:rsidR="003E61DA" w:rsidRPr="005B2CB5">
        <w:rPr>
          <w:rFonts w:ascii="Times New Roman" w:eastAsia="Times New Roman" w:hAnsi="Times New Roman" w:cs="Times New Roman"/>
          <w:color w:val="202122"/>
          <w:shd w:val="clear" w:color="auto" w:fill="FFFFFF"/>
        </w:rPr>
        <w:t xml:space="preserve">The breakdown of the Civic Platform’s leadership led to the fracturing of its voter base that even felt compelled to vote. </w:t>
      </w:r>
      <w:r w:rsidRPr="005B2CB5">
        <w:rPr>
          <w:rFonts w:ascii="Times New Roman" w:eastAsia="Times New Roman" w:hAnsi="Times New Roman" w:cs="Times New Roman"/>
          <w:color w:val="202122"/>
          <w:shd w:val="clear" w:color="auto" w:fill="FFFFFF"/>
        </w:rPr>
        <w:t>The Law and Justice Party made</w:t>
      </w:r>
      <w:r w:rsidR="00C931E2" w:rsidRPr="005B2CB5">
        <w:rPr>
          <w:rFonts w:ascii="Times New Roman" w:eastAsia="Times New Roman" w:hAnsi="Times New Roman" w:cs="Times New Roman"/>
          <w:color w:val="202122"/>
          <w:shd w:val="clear" w:color="auto" w:fill="FFFFFF"/>
        </w:rPr>
        <w:t xml:space="preserve"> </w:t>
      </w:r>
      <w:r w:rsidR="00A41C16" w:rsidRPr="005B2CB5">
        <w:rPr>
          <w:rFonts w:ascii="Times New Roman" w:eastAsia="Times New Roman" w:hAnsi="Times New Roman" w:cs="Times New Roman"/>
          <w:color w:val="202122"/>
          <w:shd w:val="clear" w:color="auto" w:fill="FFFFFF"/>
        </w:rPr>
        <w:t>material</w:t>
      </w:r>
      <w:r w:rsidR="00C931E2" w:rsidRPr="005B2CB5">
        <w:rPr>
          <w:rFonts w:ascii="Times New Roman" w:eastAsia="Times New Roman" w:hAnsi="Times New Roman" w:cs="Times New Roman"/>
          <w:color w:val="202122"/>
          <w:shd w:val="clear" w:color="auto" w:fill="FFFFFF"/>
        </w:rPr>
        <w:t xml:space="preserve"> promises </w:t>
      </w:r>
      <w:r w:rsidRPr="005B2CB5">
        <w:rPr>
          <w:rFonts w:ascii="Times New Roman" w:eastAsia="Times New Roman" w:hAnsi="Times New Roman" w:cs="Times New Roman"/>
          <w:color w:val="202122"/>
          <w:shd w:val="clear" w:color="auto" w:fill="FFFFFF"/>
        </w:rPr>
        <w:t xml:space="preserve">to their supporters, </w:t>
      </w:r>
      <w:r w:rsidR="00C931E2" w:rsidRPr="005B2CB5">
        <w:rPr>
          <w:rFonts w:ascii="Times New Roman" w:eastAsia="Times New Roman" w:hAnsi="Times New Roman" w:cs="Times New Roman"/>
          <w:color w:val="202122"/>
          <w:shd w:val="clear" w:color="auto" w:fill="FFFFFF"/>
        </w:rPr>
        <w:t xml:space="preserve">and </w:t>
      </w:r>
      <w:r w:rsidRPr="005B2CB5">
        <w:rPr>
          <w:rFonts w:ascii="Times New Roman" w:eastAsia="Times New Roman" w:hAnsi="Times New Roman" w:cs="Times New Roman"/>
          <w:color w:val="202122"/>
          <w:shd w:val="clear" w:color="auto" w:fill="FFFFFF"/>
        </w:rPr>
        <w:lastRenderedPageBreak/>
        <w:t>capitalized</w:t>
      </w:r>
      <w:r w:rsidR="00C931E2" w:rsidRPr="005B2CB5">
        <w:rPr>
          <w:rFonts w:ascii="Times New Roman" w:eastAsia="Times New Roman" w:hAnsi="Times New Roman" w:cs="Times New Roman"/>
          <w:color w:val="202122"/>
          <w:shd w:val="clear" w:color="auto" w:fill="FFFFFF"/>
        </w:rPr>
        <w:t xml:space="preserve"> on growing xenophobia and nativism</w:t>
      </w:r>
      <w:r w:rsidRPr="005B2CB5">
        <w:rPr>
          <w:rFonts w:ascii="Times New Roman" w:eastAsia="Times New Roman" w:hAnsi="Times New Roman" w:cs="Times New Roman"/>
          <w:color w:val="202122"/>
          <w:shd w:val="clear" w:color="auto" w:fill="FFFFFF"/>
        </w:rPr>
        <w:t xml:space="preserve">, which </w:t>
      </w:r>
      <w:r w:rsidR="003E61DA" w:rsidRPr="005B2CB5">
        <w:rPr>
          <w:rFonts w:ascii="Times New Roman" w:eastAsia="Times New Roman" w:hAnsi="Times New Roman" w:cs="Times New Roman"/>
          <w:color w:val="202122"/>
          <w:shd w:val="clear" w:color="auto" w:fill="FFFFFF"/>
        </w:rPr>
        <w:t>were key issues</w:t>
      </w:r>
      <w:r w:rsidRPr="005B2CB5">
        <w:rPr>
          <w:rFonts w:ascii="Times New Roman" w:eastAsia="Times New Roman" w:hAnsi="Times New Roman" w:cs="Times New Roman"/>
          <w:color w:val="202122"/>
          <w:shd w:val="clear" w:color="auto" w:fill="FFFFFF"/>
        </w:rPr>
        <w:t xml:space="preserve"> then</w:t>
      </w:r>
      <w:r w:rsidR="00C931E2" w:rsidRPr="005B2CB5">
        <w:rPr>
          <w:rFonts w:ascii="Times New Roman" w:eastAsia="Times New Roman" w:hAnsi="Times New Roman" w:cs="Times New Roman"/>
          <w:color w:val="202122"/>
          <w:shd w:val="clear" w:color="auto" w:fill="FFFFFF"/>
        </w:rPr>
        <w:t xml:space="preserve"> utilized to encourage its supporters to vote</w:t>
      </w:r>
      <w:r w:rsidRPr="005B2CB5">
        <w:rPr>
          <w:rFonts w:ascii="Times New Roman" w:eastAsia="Times New Roman" w:hAnsi="Times New Roman" w:cs="Times New Roman"/>
          <w:color w:val="202122"/>
          <w:shd w:val="clear" w:color="auto" w:fill="FFFFFF"/>
        </w:rPr>
        <w:t xml:space="preserve">. </w:t>
      </w:r>
      <w:r w:rsidR="003E61DA" w:rsidRPr="005B2CB5">
        <w:rPr>
          <w:rFonts w:ascii="Times New Roman" w:eastAsia="Times New Roman" w:hAnsi="Times New Roman" w:cs="Times New Roman"/>
          <w:color w:val="202122"/>
          <w:shd w:val="clear" w:color="auto" w:fill="FFFFFF"/>
        </w:rPr>
        <w:t>This ultimately led to a population that was eager to vote</w:t>
      </w:r>
      <w:r w:rsidR="00A41C16" w:rsidRPr="005B2CB5">
        <w:rPr>
          <w:rFonts w:ascii="Times New Roman" w:eastAsia="Times New Roman" w:hAnsi="Times New Roman" w:cs="Times New Roman"/>
          <w:color w:val="202122"/>
          <w:shd w:val="clear" w:color="auto" w:fill="FFFFFF"/>
        </w:rPr>
        <w:t xml:space="preserve"> and</w:t>
      </w:r>
      <w:r w:rsidR="003E61DA" w:rsidRPr="005B2CB5">
        <w:rPr>
          <w:rFonts w:ascii="Times New Roman" w:eastAsia="Times New Roman" w:hAnsi="Times New Roman" w:cs="Times New Roman"/>
          <w:color w:val="202122"/>
          <w:shd w:val="clear" w:color="auto" w:fill="FFFFFF"/>
        </w:rPr>
        <w:t xml:space="preserve"> just big enough to make a difference. With a </w:t>
      </w:r>
      <w:r w:rsidR="00C931E2" w:rsidRPr="005B2CB5">
        <w:rPr>
          <w:rFonts w:ascii="Times New Roman" w:eastAsia="Times New Roman" w:hAnsi="Times New Roman" w:cs="Times New Roman"/>
          <w:color w:val="202122"/>
          <w:shd w:val="clear" w:color="auto" w:fill="FFFFFF"/>
        </w:rPr>
        <w:t>disorganized incumbent party,</w:t>
      </w:r>
      <w:r w:rsidR="003E61DA" w:rsidRPr="005B2CB5">
        <w:rPr>
          <w:rFonts w:ascii="Times New Roman" w:eastAsia="Times New Roman" w:hAnsi="Times New Roman" w:cs="Times New Roman"/>
          <w:color w:val="202122"/>
          <w:shd w:val="clear" w:color="auto" w:fill="FFFFFF"/>
        </w:rPr>
        <w:t xml:space="preserve"> and an energized voting base,</w:t>
      </w:r>
      <w:r w:rsidR="00C931E2" w:rsidRPr="005B2CB5">
        <w:rPr>
          <w:rFonts w:ascii="Times New Roman" w:eastAsia="Times New Roman" w:hAnsi="Times New Roman" w:cs="Times New Roman"/>
          <w:color w:val="202122"/>
          <w:shd w:val="clear" w:color="auto" w:fill="FFFFFF"/>
        </w:rPr>
        <w:t xml:space="preserve"> it was a perfect storm for the </w:t>
      </w:r>
      <w:proofErr w:type="spellStart"/>
      <w:r w:rsidR="00C931E2" w:rsidRPr="005B2CB5">
        <w:rPr>
          <w:rFonts w:ascii="Times New Roman" w:eastAsia="Times New Roman" w:hAnsi="Times New Roman" w:cs="Times New Roman"/>
          <w:color w:val="202122"/>
          <w:shd w:val="clear" w:color="auto" w:fill="FFFFFF"/>
        </w:rPr>
        <w:t>PiS’</w:t>
      </w:r>
      <w:proofErr w:type="spellEnd"/>
      <w:r w:rsidR="00C931E2" w:rsidRPr="005B2CB5">
        <w:rPr>
          <w:rFonts w:ascii="Times New Roman" w:eastAsia="Times New Roman" w:hAnsi="Times New Roman" w:cs="Times New Roman"/>
          <w:color w:val="202122"/>
          <w:shd w:val="clear" w:color="auto" w:fill="FFFFFF"/>
        </w:rPr>
        <w:t xml:space="preserve"> success. </w:t>
      </w:r>
    </w:p>
    <w:p w14:paraId="58D416AF" w14:textId="284F0E2F" w:rsidR="00663DCD" w:rsidRPr="005B2CB5" w:rsidRDefault="00374857"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As mentioned previously, at the time of the 2015 elections, Poland was in a</w:t>
      </w:r>
      <w:r w:rsidR="004F277A" w:rsidRPr="005B2CB5">
        <w:rPr>
          <w:rFonts w:ascii="Times New Roman" w:eastAsia="Times New Roman" w:hAnsi="Times New Roman" w:cs="Times New Roman"/>
          <w:color w:val="202122"/>
          <w:shd w:val="clear" w:color="auto" w:fill="FFFFFF"/>
        </w:rPr>
        <w:t xml:space="preserve">n era </w:t>
      </w:r>
      <w:r w:rsidRPr="005B2CB5">
        <w:rPr>
          <w:rFonts w:ascii="Times New Roman" w:eastAsia="Times New Roman" w:hAnsi="Times New Roman" w:cs="Times New Roman"/>
          <w:color w:val="202122"/>
          <w:shd w:val="clear" w:color="auto" w:fill="FFFFFF"/>
        </w:rPr>
        <w:t xml:space="preserve">of economic prosperity. The country </w:t>
      </w:r>
      <w:r w:rsidR="00A41C16" w:rsidRPr="005B2CB5">
        <w:rPr>
          <w:rFonts w:ascii="Times New Roman" w:eastAsia="Times New Roman" w:hAnsi="Times New Roman" w:cs="Times New Roman"/>
          <w:color w:val="202122"/>
          <w:shd w:val="clear" w:color="auto" w:fill="FFFFFF"/>
        </w:rPr>
        <w:t>began</w:t>
      </w:r>
      <w:r w:rsidRPr="005B2CB5">
        <w:rPr>
          <w:rFonts w:ascii="Times New Roman" w:eastAsia="Times New Roman" w:hAnsi="Times New Roman" w:cs="Times New Roman"/>
          <w:color w:val="202122"/>
          <w:shd w:val="clear" w:color="auto" w:fill="FFFFFF"/>
        </w:rPr>
        <w:t xml:space="preserve"> the year </w:t>
      </w:r>
      <w:r w:rsidR="00A14847" w:rsidRPr="005B2CB5">
        <w:rPr>
          <w:rFonts w:ascii="Times New Roman" w:eastAsia="Times New Roman" w:hAnsi="Times New Roman" w:cs="Times New Roman"/>
          <w:color w:val="202122"/>
          <w:shd w:val="clear" w:color="auto" w:fill="FFFFFF"/>
        </w:rPr>
        <w:t>reaching 65% of the Western European or eurozone level of income, which was the “highest absolute and relative level since 1500-1600 A.D</w:t>
      </w:r>
      <w:r w:rsidR="004F277A" w:rsidRPr="005B2CB5">
        <w:rPr>
          <w:rFonts w:ascii="Times New Roman" w:eastAsia="Times New Roman" w:hAnsi="Times New Roman" w:cs="Times New Roman"/>
          <w:color w:val="202122"/>
          <w:shd w:val="clear" w:color="auto" w:fill="FFFFFF"/>
        </w:rPr>
        <w:t>”</w:t>
      </w:r>
      <w:r w:rsidR="00A14847" w:rsidRPr="005B2CB5">
        <w:rPr>
          <w:rFonts w:ascii="Times New Roman" w:eastAsia="Times New Roman" w:hAnsi="Times New Roman" w:cs="Times New Roman"/>
          <w:color w:val="202122"/>
          <w:shd w:val="clear" w:color="auto" w:fill="FFFFFF"/>
        </w:rPr>
        <w:t xml:space="preserve"> (Piatkowski 2015). Individual consumption rates, including public services subsidized by the government</w:t>
      </w:r>
      <w:r w:rsidR="00A41C16" w:rsidRPr="005B2CB5">
        <w:rPr>
          <w:rFonts w:ascii="Times New Roman" w:eastAsia="Times New Roman" w:hAnsi="Times New Roman" w:cs="Times New Roman"/>
          <w:color w:val="202122"/>
          <w:shd w:val="clear" w:color="auto" w:fill="FFFFFF"/>
        </w:rPr>
        <w:t>,</w:t>
      </w:r>
      <w:r w:rsidR="00A14847" w:rsidRPr="005B2CB5">
        <w:rPr>
          <w:rFonts w:ascii="Times New Roman" w:eastAsia="Times New Roman" w:hAnsi="Times New Roman" w:cs="Times New Roman"/>
          <w:color w:val="202122"/>
          <w:shd w:val="clear" w:color="auto" w:fill="FFFFFF"/>
        </w:rPr>
        <w:t xml:space="preserve"> were rising as well, as </w:t>
      </w:r>
      <w:r w:rsidR="00663DCD" w:rsidRPr="005B2CB5">
        <w:rPr>
          <w:rFonts w:ascii="Times New Roman" w:eastAsia="Times New Roman" w:hAnsi="Times New Roman" w:cs="Times New Roman"/>
          <w:color w:val="202122"/>
          <w:shd w:val="clear" w:color="auto" w:fill="FFFFFF"/>
        </w:rPr>
        <w:t>was the</w:t>
      </w:r>
      <w:r w:rsidR="00A14847" w:rsidRPr="005B2CB5">
        <w:rPr>
          <w:rFonts w:ascii="Times New Roman" w:eastAsia="Times New Roman" w:hAnsi="Times New Roman" w:cs="Times New Roman"/>
          <w:color w:val="202122"/>
          <w:shd w:val="clear" w:color="auto" w:fill="FFFFFF"/>
        </w:rPr>
        <w:t xml:space="preserve"> overall quality of life. </w:t>
      </w:r>
      <w:r w:rsidR="00663DCD" w:rsidRPr="005B2CB5">
        <w:rPr>
          <w:rFonts w:ascii="Times New Roman" w:eastAsia="Times New Roman" w:hAnsi="Times New Roman" w:cs="Times New Roman"/>
          <w:color w:val="202122"/>
          <w:shd w:val="clear" w:color="auto" w:fill="FFFFFF"/>
        </w:rPr>
        <w:t>Exports were also rising. Poland’s</w:t>
      </w:r>
      <w:r w:rsidR="00A14847" w:rsidRPr="005B2CB5">
        <w:rPr>
          <w:rFonts w:ascii="Times New Roman" w:eastAsia="Times New Roman" w:hAnsi="Times New Roman" w:cs="Times New Roman"/>
          <w:color w:val="202122"/>
          <w:shd w:val="clear" w:color="auto" w:fill="FFFFFF"/>
        </w:rPr>
        <w:t xml:space="preserve"> growth was a product of entrepreneurship and brain power, not natural resources, and both public and private debt levels were far below European averages (Piatkowski 2015). </w:t>
      </w:r>
    </w:p>
    <w:p w14:paraId="08BE5D56" w14:textId="10DF010B" w:rsidR="004B24FA" w:rsidRPr="005B2CB5" w:rsidRDefault="00663DCD"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W</w:t>
      </w:r>
      <w:r w:rsidR="00A14847" w:rsidRPr="005B2CB5">
        <w:rPr>
          <w:rFonts w:ascii="Times New Roman" w:eastAsia="Times New Roman" w:hAnsi="Times New Roman" w:cs="Times New Roman"/>
          <w:color w:val="202122"/>
          <w:shd w:val="clear" w:color="auto" w:fill="FFFFFF"/>
        </w:rPr>
        <w:t xml:space="preserve">hile the statistics paint a picture of society-wide </w:t>
      </w:r>
      <w:r w:rsidR="00F84D12" w:rsidRPr="005B2CB5">
        <w:rPr>
          <w:rFonts w:ascii="Times New Roman" w:eastAsia="Times New Roman" w:hAnsi="Times New Roman" w:cs="Times New Roman"/>
          <w:color w:val="202122"/>
          <w:shd w:val="clear" w:color="auto" w:fill="FFFFFF"/>
        </w:rPr>
        <w:t>security and success</w:t>
      </w:r>
      <w:r w:rsidR="00A14847" w:rsidRPr="005B2CB5">
        <w:rPr>
          <w:rFonts w:ascii="Times New Roman" w:eastAsia="Times New Roman" w:hAnsi="Times New Roman" w:cs="Times New Roman"/>
          <w:color w:val="202122"/>
          <w:shd w:val="clear" w:color="auto" w:fill="FFFFFF"/>
        </w:rPr>
        <w:t xml:space="preserve">, there were a sizable number of Polish people who got left behind. The rural areas of Poland lacked jobs, and the short-term work available was without benefits. </w:t>
      </w:r>
      <w:r w:rsidR="004B24FA" w:rsidRPr="005B2CB5">
        <w:rPr>
          <w:rFonts w:ascii="Times New Roman" w:eastAsia="Times New Roman" w:hAnsi="Times New Roman" w:cs="Times New Roman"/>
          <w:color w:val="202122"/>
          <w:shd w:val="clear" w:color="auto" w:fill="FFFFFF"/>
        </w:rPr>
        <w:t xml:space="preserve">This rapid privatization process was key to Poland’s economic stability and </w:t>
      </w:r>
      <w:r w:rsidR="00AF0430" w:rsidRPr="005B2CB5">
        <w:rPr>
          <w:rFonts w:ascii="Times New Roman" w:eastAsia="Times New Roman" w:hAnsi="Times New Roman" w:cs="Times New Roman"/>
          <w:color w:val="202122"/>
          <w:shd w:val="clear" w:color="auto" w:fill="FFFFFF"/>
        </w:rPr>
        <w:t>success but</w:t>
      </w:r>
      <w:r w:rsidR="004B24FA" w:rsidRPr="005B2CB5">
        <w:rPr>
          <w:rFonts w:ascii="Times New Roman" w:eastAsia="Times New Roman" w:hAnsi="Times New Roman" w:cs="Times New Roman"/>
          <w:color w:val="202122"/>
          <w:shd w:val="clear" w:color="auto" w:fill="FFFFFF"/>
        </w:rPr>
        <w:t xml:space="preserve"> did not champion public worker</w:t>
      </w:r>
      <w:r w:rsidRPr="005B2CB5">
        <w:rPr>
          <w:rFonts w:ascii="Times New Roman" w:eastAsia="Times New Roman" w:hAnsi="Times New Roman" w:cs="Times New Roman"/>
          <w:color w:val="202122"/>
          <w:shd w:val="clear" w:color="auto" w:fill="FFFFFF"/>
        </w:rPr>
        <w:t>s</w:t>
      </w:r>
      <w:r w:rsidR="004B24FA" w:rsidRPr="005B2CB5">
        <w:rPr>
          <w:rFonts w:ascii="Times New Roman" w:eastAsia="Times New Roman" w:hAnsi="Times New Roman" w:cs="Times New Roman"/>
          <w:color w:val="202122"/>
          <w:shd w:val="clear" w:color="auto" w:fill="FFFFFF"/>
        </w:rPr>
        <w:t xml:space="preserve"> nor their benefits, </w:t>
      </w:r>
      <w:r w:rsidR="00F84D12" w:rsidRPr="005B2CB5">
        <w:rPr>
          <w:rFonts w:ascii="Times New Roman" w:eastAsia="Times New Roman" w:hAnsi="Times New Roman" w:cs="Times New Roman"/>
          <w:color w:val="202122"/>
          <w:shd w:val="clear" w:color="auto" w:fill="FFFFFF"/>
        </w:rPr>
        <w:t xml:space="preserve">leaving </w:t>
      </w:r>
      <w:r w:rsidR="004B24FA" w:rsidRPr="005B2CB5">
        <w:rPr>
          <w:rFonts w:ascii="Times New Roman" w:eastAsia="Times New Roman" w:hAnsi="Times New Roman" w:cs="Times New Roman"/>
          <w:color w:val="202122"/>
          <w:shd w:val="clear" w:color="auto" w:fill="FFFFFF"/>
        </w:rPr>
        <w:t xml:space="preserve">many Poles feeling behind </w:t>
      </w:r>
      <w:r w:rsidRPr="005B2CB5">
        <w:rPr>
          <w:rFonts w:ascii="Times New Roman" w:eastAsia="Times New Roman" w:hAnsi="Times New Roman" w:cs="Times New Roman"/>
          <w:color w:val="202122"/>
          <w:shd w:val="clear" w:color="auto" w:fill="FFFFFF"/>
        </w:rPr>
        <w:t>despite</w:t>
      </w:r>
      <w:r w:rsidR="004B24FA" w:rsidRPr="005B2CB5">
        <w:rPr>
          <w:rFonts w:ascii="Times New Roman" w:eastAsia="Times New Roman" w:hAnsi="Times New Roman" w:cs="Times New Roman"/>
          <w:color w:val="202122"/>
          <w:shd w:val="clear" w:color="auto" w:fill="FFFFFF"/>
        </w:rPr>
        <w:t xml:space="preserve"> the rapid economic expansion and growth. These </w:t>
      </w:r>
      <w:r w:rsidR="00A349EF" w:rsidRPr="005B2CB5">
        <w:rPr>
          <w:rFonts w:ascii="Times New Roman" w:eastAsia="Times New Roman" w:hAnsi="Times New Roman" w:cs="Times New Roman"/>
          <w:color w:val="202122"/>
          <w:shd w:val="clear" w:color="auto" w:fill="FFFFFF"/>
        </w:rPr>
        <w:t xml:space="preserve">small, but evidently impactful groups within Polish society, such as the unemployed youth and rural working class, were pivotal constituencies that aided in the </w:t>
      </w:r>
      <w:r w:rsidR="00816B25" w:rsidRPr="005B2CB5">
        <w:rPr>
          <w:rFonts w:ascii="Times New Roman" w:eastAsia="Times New Roman" w:hAnsi="Times New Roman" w:cs="Times New Roman"/>
          <w:color w:val="202122"/>
          <w:shd w:val="clear" w:color="auto" w:fill="FFFFFF"/>
        </w:rPr>
        <w:t>Law and Justice’s</w:t>
      </w:r>
      <w:r w:rsidR="00A349EF" w:rsidRPr="005B2CB5">
        <w:rPr>
          <w:rFonts w:ascii="Times New Roman" w:eastAsia="Times New Roman" w:hAnsi="Times New Roman" w:cs="Times New Roman"/>
          <w:color w:val="202122"/>
          <w:shd w:val="clear" w:color="auto" w:fill="FFFFFF"/>
        </w:rPr>
        <w:t xml:space="preserve"> success. </w:t>
      </w:r>
    </w:p>
    <w:p w14:paraId="35373356" w14:textId="36C09A75" w:rsidR="00374857" w:rsidRPr="005B2CB5" w:rsidRDefault="004D5B42"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Indeed, t</w:t>
      </w:r>
      <w:r w:rsidR="00A349EF" w:rsidRPr="005B2CB5">
        <w:rPr>
          <w:rFonts w:ascii="Times New Roman" w:eastAsia="Times New Roman" w:hAnsi="Times New Roman" w:cs="Times New Roman"/>
          <w:color w:val="202122"/>
          <w:shd w:val="clear" w:color="auto" w:fill="FFFFFF"/>
        </w:rPr>
        <w:t xml:space="preserve">he 24% rate of youth unemployment, a tax system that disproportionally hurt those less well off, and underfunded public services like health care, all existed in stark </w:t>
      </w:r>
      <w:r w:rsidR="008579EC" w:rsidRPr="005B2CB5">
        <w:rPr>
          <w:rFonts w:ascii="Times New Roman" w:eastAsia="Times New Roman" w:hAnsi="Times New Roman" w:cs="Times New Roman"/>
          <w:color w:val="202122"/>
          <w:shd w:val="clear" w:color="auto" w:fill="FFFFFF"/>
        </w:rPr>
        <w:t>contrast</w:t>
      </w:r>
      <w:r w:rsidR="00A349EF" w:rsidRPr="005B2CB5">
        <w:rPr>
          <w:rFonts w:ascii="Times New Roman" w:eastAsia="Times New Roman" w:hAnsi="Times New Roman" w:cs="Times New Roman"/>
          <w:color w:val="202122"/>
          <w:shd w:val="clear" w:color="auto" w:fill="FFFFFF"/>
        </w:rPr>
        <w:t xml:space="preserve"> to the outward success of Poland within the EU community (Easton</w:t>
      </w:r>
      <w:r w:rsidR="00816B25" w:rsidRPr="005B2CB5">
        <w:rPr>
          <w:rFonts w:ascii="Times New Roman" w:eastAsia="Times New Roman" w:hAnsi="Times New Roman" w:cs="Times New Roman"/>
          <w:color w:val="202122"/>
          <w:shd w:val="clear" w:color="auto" w:fill="FFFFFF"/>
        </w:rPr>
        <w:t xml:space="preserve"> </w:t>
      </w:r>
      <w:r w:rsidR="00A349EF" w:rsidRPr="005B2CB5">
        <w:rPr>
          <w:rFonts w:ascii="Times New Roman" w:eastAsia="Times New Roman" w:hAnsi="Times New Roman" w:cs="Times New Roman"/>
          <w:color w:val="202122"/>
          <w:shd w:val="clear" w:color="auto" w:fill="FFFFFF"/>
        </w:rPr>
        <w:t xml:space="preserve">2015). </w:t>
      </w:r>
      <w:r w:rsidR="004B24FA" w:rsidRPr="005B2CB5">
        <w:rPr>
          <w:rFonts w:ascii="Times New Roman" w:eastAsia="Times New Roman" w:hAnsi="Times New Roman" w:cs="Times New Roman"/>
          <w:color w:val="202122"/>
          <w:shd w:val="clear" w:color="auto" w:fill="FFFFFF"/>
        </w:rPr>
        <w:t xml:space="preserve">The </w:t>
      </w:r>
      <w:proofErr w:type="spellStart"/>
      <w:r w:rsidR="004B24FA" w:rsidRPr="005B2CB5">
        <w:rPr>
          <w:rFonts w:ascii="Times New Roman" w:eastAsia="Times New Roman" w:hAnsi="Times New Roman" w:cs="Times New Roman"/>
          <w:color w:val="202122"/>
          <w:shd w:val="clear" w:color="auto" w:fill="FFFFFF"/>
        </w:rPr>
        <w:t>PiS</w:t>
      </w:r>
      <w:proofErr w:type="spellEnd"/>
      <w:r w:rsidR="004B24FA" w:rsidRPr="005B2CB5">
        <w:rPr>
          <w:rFonts w:ascii="Times New Roman" w:eastAsia="Times New Roman" w:hAnsi="Times New Roman" w:cs="Times New Roman"/>
          <w:color w:val="202122"/>
          <w:shd w:val="clear" w:color="auto" w:fill="FFFFFF"/>
        </w:rPr>
        <w:t xml:space="preserve"> and </w:t>
      </w:r>
      <w:r w:rsidR="00AF0430" w:rsidRPr="005B2CB5">
        <w:rPr>
          <w:rFonts w:ascii="Times New Roman" w:eastAsia="Times New Roman" w:hAnsi="Times New Roman" w:cs="Times New Roman"/>
          <w:color w:val="202122"/>
          <w:shd w:val="clear" w:color="auto" w:fill="FFFFFF"/>
        </w:rPr>
        <w:t xml:space="preserve">its leader, Andrzej </w:t>
      </w:r>
      <w:proofErr w:type="spellStart"/>
      <w:r w:rsidR="004B24FA" w:rsidRPr="005B2CB5">
        <w:rPr>
          <w:rFonts w:ascii="Times New Roman" w:eastAsia="Times New Roman" w:hAnsi="Times New Roman" w:cs="Times New Roman"/>
          <w:color w:val="202122"/>
          <w:shd w:val="clear" w:color="auto" w:fill="FFFFFF"/>
        </w:rPr>
        <w:t>Duda</w:t>
      </w:r>
      <w:proofErr w:type="spellEnd"/>
      <w:r w:rsidR="008579EC" w:rsidRPr="005B2CB5">
        <w:rPr>
          <w:rFonts w:ascii="Times New Roman" w:eastAsia="Times New Roman" w:hAnsi="Times New Roman" w:cs="Times New Roman"/>
          <w:color w:val="202122"/>
          <w:shd w:val="clear" w:color="auto" w:fill="FFFFFF"/>
        </w:rPr>
        <w:t xml:space="preserve">, </w:t>
      </w:r>
      <w:r w:rsidR="004B24FA" w:rsidRPr="005B2CB5">
        <w:rPr>
          <w:rFonts w:ascii="Times New Roman" w:eastAsia="Times New Roman" w:hAnsi="Times New Roman" w:cs="Times New Roman"/>
          <w:color w:val="202122"/>
          <w:shd w:val="clear" w:color="auto" w:fill="FFFFFF"/>
        </w:rPr>
        <w:t xml:space="preserve">used this frustration to acquire a new voter base beyond the religious and conservative supporters. The party made promises of raising salaries, doing away with the laws </w:t>
      </w:r>
      <w:r w:rsidR="004B24FA" w:rsidRPr="005B2CB5">
        <w:rPr>
          <w:rFonts w:ascii="Times New Roman" w:eastAsia="Times New Roman" w:hAnsi="Times New Roman" w:cs="Times New Roman"/>
          <w:color w:val="202122"/>
          <w:shd w:val="clear" w:color="auto" w:fill="FFFFFF"/>
        </w:rPr>
        <w:lastRenderedPageBreak/>
        <w:t xml:space="preserve">that increased </w:t>
      </w:r>
      <w:r w:rsidR="008579EC" w:rsidRPr="005B2CB5">
        <w:rPr>
          <w:rFonts w:ascii="Times New Roman" w:eastAsia="Times New Roman" w:hAnsi="Times New Roman" w:cs="Times New Roman"/>
          <w:color w:val="202122"/>
          <w:shd w:val="clear" w:color="auto" w:fill="FFFFFF"/>
        </w:rPr>
        <w:t xml:space="preserve">the </w:t>
      </w:r>
      <w:r w:rsidR="004B24FA" w:rsidRPr="005B2CB5">
        <w:rPr>
          <w:rFonts w:ascii="Times New Roman" w:eastAsia="Times New Roman" w:hAnsi="Times New Roman" w:cs="Times New Roman"/>
          <w:color w:val="202122"/>
          <w:shd w:val="clear" w:color="auto" w:fill="FFFFFF"/>
        </w:rPr>
        <w:t xml:space="preserve">retirement age, and pledging support for farmers and rural individuals, all while </w:t>
      </w:r>
      <w:r w:rsidR="008579EC" w:rsidRPr="005B2CB5">
        <w:rPr>
          <w:rFonts w:ascii="Times New Roman" w:eastAsia="Times New Roman" w:hAnsi="Times New Roman" w:cs="Times New Roman"/>
          <w:color w:val="202122"/>
          <w:shd w:val="clear" w:color="auto" w:fill="FFFFFF"/>
        </w:rPr>
        <w:t>blaming</w:t>
      </w:r>
      <w:r w:rsidR="004B24FA" w:rsidRPr="005B2CB5">
        <w:rPr>
          <w:rFonts w:ascii="Times New Roman" w:eastAsia="Times New Roman" w:hAnsi="Times New Roman" w:cs="Times New Roman"/>
          <w:color w:val="202122"/>
          <w:shd w:val="clear" w:color="auto" w:fill="FFFFFF"/>
        </w:rPr>
        <w:t xml:space="preserve"> the “political elites” (Easton 2015), for the </w:t>
      </w:r>
      <w:r w:rsidRPr="005B2CB5">
        <w:rPr>
          <w:rFonts w:ascii="Times New Roman" w:eastAsia="Times New Roman" w:hAnsi="Times New Roman" w:cs="Times New Roman"/>
          <w:color w:val="202122"/>
          <w:shd w:val="clear" w:color="auto" w:fill="FFFFFF"/>
        </w:rPr>
        <w:t>u</w:t>
      </w:r>
      <w:r w:rsidR="004B24FA" w:rsidRPr="005B2CB5">
        <w:rPr>
          <w:rFonts w:ascii="Times New Roman" w:eastAsia="Times New Roman" w:hAnsi="Times New Roman" w:cs="Times New Roman"/>
          <w:color w:val="202122"/>
          <w:shd w:val="clear" w:color="auto" w:fill="FFFFFF"/>
        </w:rPr>
        <w:t xml:space="preserve">nequal spread of success within Polish society. </w:t>
      </w:r>
      <w:r w:rsidR="00CA3EF9" w:rsidRPr="005B2CB5">
        <w:rPr>
          <w:rFonts w:ascii="Times New Roman" w:eastAsia="Times New Roman" w:hAnsi="Times New Roman" w:cs="Times New Roman"/>
          <w:color w:val="202122"/>
          <w:shd w:val="clear" w:color="auto" w:fill="FFFFFF"/>
        </w:rPr>
        <w:t xml:space="preserve">The party promised everything from an increase in </w:t>
      </w:r>
      <w:r w:rsidR="008579EC" w:rsidRPr="005B2CB5">
        <w:rPr>
          <w:rFonts w:ascii="Times New Roman" w:eastAsia="Times New Roman" w:hAnsi="Times New Roman" w:cs="Times New Roman"/>
          <w:color w:val="202122"/>
          <w:shd w:val="clear" w:color="auto" w:fill="FFFFFF"/>
        </w:rPr>
        <w:t xml:space="preserve">the </w:t>
      </w:r>
      <w:r w:rsidR="00CA3EF9" w:rsidRPr="005B2CB5">
        <w:rPr>
          <w:rFonts w:ascii="Times New Roman" w:eastAsia="Times New Roman" w:hAnsi="Times New Roman" w:cs="Times New Roman"/>
          <w:color w:val="202122"/>
          <w:shd w:val="clear" w:color="auto" w:fill="FFFFFF"/>
        </w:rPr>
        <w:t>minimum wage to halting personal income taxation, as well as ensuring the vast increase in public spending</w:t>
      </w:r>
      <w:r w:rsidR="008579EC" w:rsidRPr="005B2CB5">
        <w:rPr>
          <w:rFonts w:ascii="Times New Roman" w:eastAsia="Times New Roman" w:hAnsi="Times New Roman" w:cs="Times New Roman"/>
          <w:color w:val="202122"/>
          <w:shd w:val="clear" w:color="auto" w:fill="FFFFFF"/>
        </w:rPr>
        <w:t xml:space="preserve"> </w:t>
      </w:r>
      <w:r w:rsidRPr="005B2CB5">
        <w:rPr>
          <w:rFonts w:ascii="Times New Roman" w:eastAsia="Times New Roman" w:hAnsi="Times New Roman" w:cs="Times New Roman"/>
          <w:color w:val="202122"/>
          <w:shd w:val="clear" w:color="auto" w:fill="FFFFFF"/>
        </w:rPr>
        <w:t xml:space="preserve">would </w:t>
      </w:r>
      <w:r w:rsidR="008579EC" w:rsidRPr="005B2CB5">
        <w:rPr>
          <w:rFonts w:ascii="Times New Roman" w:eastAsia="Times New Roman" w:hAnsi="Times New Roman" w:cs="Times New Roman"/>
          <w:color w:val="202122"/>
          <w:shd w:val="clear" w:color="auto" w:fill="FFFFFF"/>
        </w:rPr>
        <w:t>go</w:t>
      </w:r>
      <w:r w:rsidR="00CA3EF9" w:rsidRPr="005B2CB5">
        <w:rPr>
          <w:rFonts w:ascii="Times New Roman" w:eastAsia="Times New Roman" w:hAnsi="Times New Roman" w:cs="Times New Roman"/>
          <w:color w:val="202122"/>
          <w:shd w:val="clear" w:color="auto" w:fill="FFFFFF"/>
        </w:rPr>
        <w:t xml:space="preserve"> to better public services. </w:t>
      </w:r>
      <w:r w:rsidR="00A349EF" w:rsidRPr="005B2CB5">
        <w:rPr>
          <w:rFonts w:ascii="Times New Roman" w:eastAsia="Times New Roman" w:hAnsi="Times New Roman" w:cs="Times New Roman"/>
          <w:color w:val="202122"/>
          <w:shd w:val="clear" w:color="auto" w:fill="FFFFFF"/>
        </w:rPr>
        <w:t xml:space="preserve">The </w:t>
      </w:r>
      <w:proofErr w:type="spellStart"/>
      <w:r w:rsidR="00A349EF" w:rsidRPr="005B2CB5">
        <w:rPr>
          <w:rFonts w:ascii="Times New Roman" w:eastAsia="Times New Roman" w:hAnsi="Times New Roman" w:cs="Times New Roman"/>
          <w:color w:val="202122"/>
          <w:shd w:val="clear" w:color="auto" w:fill="FFFFFF"/>
        </w:rPr>
        <w:t>PiS</w:t>
      </w:r>
      <w:proofErr w:type="spellEnd"/>
      <w:r w:rsidR="00A349EF" w:rsidRPr="005B2CB5">
        <w:rPr>
          <w:rFonts w:ascii="Times New Roman" w:eastAsia="Times New Roman" w:hAnsi="Times New Roman" w:cs="Times New Roman"/>
          <w:color w:val="202122"/>
          <w:shd w:val="clear" w:color="auto" w:fill="FFFFFF"/>
        </w:rPr>
        <w:t xml:space="preserve"> also continued to solidify </w:t>
      </w:r>
      <w:r w:rsidR="008579EC" w:rsidRPr="005B2CB5">
        <w:rPr>
          <w:rFonts w:ascii="Times New Roman" w:eastAsia="Times New Roman" w:hAnsi="Times New Roman" w:cs="Times New Roman"/>
          <w:color w:val="202122"/>
          <w:shd w:val="clear" w:color="auto" w:fill="FFFFFF"/>
        </w:rPr>
        <w:t>its</w:t>
      </w:r>
      <w:r w:rsidR="00A349EF" w:rsidRPr="005B2CB5">
        <w:rPr>
          <w:rFonts w:ascii="Times New Roman" w:eastAsia="Times New Roman" w:hAnsi="Times New Roman" w:cs="Times New Roman"/>
          <w:color w:val="202122"/>
          <w:shd w:val="clear" w:color="auto" w:fill="FFFFFF"/>
        </w:rPr>
        <w:t xml:space="preserve"> </w:t>
      </w:r>
      <w:r w:rsidR="001475F3" w:rsidRPr="005B2CB5">
        <w:rPr>
          <w:rFonts w:ascii="Times New Roman" w:eastAsia="Times New Roman" w:hAnsi="Times New Roman" w:cs="Times New Roman"/>
          <w:color w:val="202122"/>
          <w:shd w:val="clear" w:color="auto" w:fill="FFFFFF"/>
        </w:rPr>
        <w:t xml:space="preserve">preexisting support base by restating firm beliefs </w:t>
      </w:r>
      <w:r w:rsidR="008579EC" w:rsidRPr="005B2CB5">
        <w:rPr>
          <w:rFonts w:ascii="Times New Roman" w:eastAsia="Times New Roman" w:hAnsi="Times New Roman" w:cs="Times New Roman"/>
          <w:color w:val="202122"/>
          <w:shd w:val="clear" w:color="auto" w:fill="FFFFFF"/>
        </w:rPr>
        <w:t>in</w:t>
      </w:r>
      <w:r w:rsidR="001475F3" w:rsidRPr="005B2CB5">
        <w:rPr>
          <w:rFonts w:ascii="Times New Roman" w:eastAsia="Times New Roman" w:hAnsi="Times New Roman" w:cs="Times New Roman"/>
          <w:color w:val="202122"/>
          <w:shd w:val="clear" w:color="auto" w:fill="FFFFFF"/>
        </w:rPr>
        <w:t xml:space="preserve"> socially conservative values. </w:t>
      </w:r>
      <w:proofErr w:type="spellStart"/>
      <w:r w:rsidR="001475F3" w:rsidRPr="005B2CB5">
        <w:rPr>
          <w:rFonts w:ascii="Times New Roman" w:eastAsia="Times New Roman" w:hAnsi="Times New Roman" w:cs="Times New Roman"/>
          <w:color w:val="202122"/>
          <w:shd w:val="clear" w:color="auto" w:fill="FFFFFF"/>
        </w:rPr>
        <w:t>Duda</w:t>
      </w:r>
      <w:proofErr w:type="spellEnd"/>
      <w:r w:rsidR="001475F3" w:rsidRPr="005B2CB5">
        <w:rPr>
          <w:rFonts w:ascii="Times New Roman" w:eastAsia="Times New Roman" w:hAnsi="Times New Roman" w:cs="Times New Roman"/>
          <w:color w:val="202122"/>
          <w:shd w:val="clear" w:color="auto" w:fill="FFFFFF"/>
        </w:rPr>
        <w:t xml:space="preserve"> </w:t>
      </w:r>
      <w:r w:rsidR="00CA3EF9" w:rsidRPr="005B2CB5">
        <w:rPr>
          <w:rFonts w:ascii="Times New Roman" w:eastAsia="Times New Roman" w:hAnsi="Times New Roman" w:cs="Times New Roman"/>
          <w:color w:val="202122"/>
          <w:shd w:val="clear" w:color="auto" w:fill="FFFFFF"/>
        </w:rPr>
        <w:t xml:space="preserve">himself </w:t>
      </w:r>
      <w:r w:rsidR="001475F3" w:rsidRPr="005B2CB5">
        <w:rPr>
          <w:rFonts w:ascii="Times New Roman" w:eastAsia="Times New Roman" w:hAnsi="Times New Roman" w:cs="Times New Roman"/>
          <w:color w:val="202122"/>
          <w:shd w:val="clear" w:color="auto" w:fill="FFFFFF"/>
        </w:rPr>
        <w:t xml:space="preserve">is a Roman Catholic who was passionate </w:t>
      </w:r>
      <w:r w:rsidRPr="005B2CB5">
        <w:rPr>
          <w:rFonts w:ascii="Times New Roman" w:eastAsia="Times New Roman" w:hAnsi="Times New Roman" w:cs="Times New Roman"/>
          <w:color w:val="202122"/>
          <w:shd w:val="clear" w:color="auto" w:fill="FFFFFF"/>
        </w:rPr>
        <w:t>in</w:t>
      </w:r>
      <w:r w:rsidR="001475F3" w:rsidRPr="005B2CB5">
        <w:rPr>
          <w:rFonts w:ascii="Times New Roman" w:eastAsia="Times New Roman" w:hAnsi="Times New Roman" w:cs="Times New Roman"/>
          <w:color w:val="202122"/>
          <w:shd w:val="clear" w:color="auto" w:fill="FFFFFF"/>
        </w:rPr>
        <w:t xml:space="preserve"> his opposition </w:t>
      </w:r>
      <w:r w:rsidR="00B83999" w:rsidRPr="005B2CB5">
        <w:rPr>
          <w:rFonts w:ascii="Times New Roman" w:eastAsia="Times New Roman" w:hAnsi="Times New Roman" w:cs="Times New Roman"/>
          <w:color w:val="202122"/>
          <w:shd w:val="clear" w:color="auto" w:fill="FFFFFF"/>
        </w:rPr>
        <w:t>to</w:t>
      </w:r>
      <w:r w:rsidR="001475F3" w:rsidRPr="005B2CB5">
        <w:rPr>
          <w:rFonts w:ascii="Times New Roman" w:eastAsia="Times New Roman" w:hAnsi="Times New Roman" w:cs="Times New Roman"/>
          <w:color w:val="202122"/>
          <w:shd w:val="clear" w:color="auto" w:fill="FFFFFF"/>
        </w:rPr>
        <w:t xml:space="preserve"> abortion and same-sex marriage throughout his campaign, which also appealed to the rural populations who are more religious and inclined to vote for those who echo </w:t>
      </w:r>
      <w:r w:rsidR="00B83999" w:rsidRPr="005B2CB5">
        <w:rPr>
          <w:rFonts w:ascii="Times New Roman" w:eastAsia="Times New Roman" w:hAnsi="Times New Roman" w:cs="Times New Roman"/>
          <w:color w:val="202122"/>
          <w:shd w:val="clear" w:color="auto" w:fill="FFFFFF"/>
        </w:rPr>
        <w:t xml:space="preserve">the </w:t>
      </w:r>
      <w:r w:rsidR="001475F3" w:rsidRPr="005B2CB5">
        <w:rPr>
          <w:rFonts w:ascii="Times New Roman" w:eastAsia="Times New Roman" w:hAnsi="Times New Roman" w:cs="Times New Roman"/>
          <w:color w:val="202122"/>
          <w:shd w:val="clear" w:color="auto" w:fill="FFFFFF"/>
        </w:rPr>
        <w:t>beliefs and morals</w:t>
      </w:r>
      <w:r w:rsidR="00B83999" w:rsidRPr="005B2CB5">
        <w:rPr>
          <w:rFonts w:ascii="Times New Roman" w:eastAsia="Times New Roman" w:hAnsi="Times New Roman" w:cs="Times New Roman"/>
          <w:color w:val="202122"/>
          <w:shd w:val="clear" w:color="auto" w:fill="FFFFFF"/>
        </w:rPr>
        <w:t xml:space="preserve"> of the Church</w:t>
      </w:r>
      <w:r w:rsidR="008579EC" w:rsidRPr="005B2CB5">
        <w:rPr>
          <w:rFonts w:ascii="Times New Roman" w:eastAsia="Times New Roman" w:hAnsi="Times New Roman" w:cs="Times New Roman"/>
          <w:color w:val="202122"/>
          <w:shd w:val="clear" w:color="auto" w:fill="FFFFFF"/>
        </w:rPr>
        <w:t>. W</w:t>
      </w:r>
      <w:r w:rsidR="001475F3" w:rsidRPr="005B2CB5">
        <w:rPr>
          <w:rFonts w:ascii="Times New Roman" w:eastAsia="Times New Roman" w:hAnsi="Times New Roman" w:cs="Times New Roman"/>
          <w:color w:val="202122"/>
          <w:shd w:val="clear" w:color="auto" w:fill="FFFFFF"/>
        </w:rPr>
        <w:t xml:space="preserve">ith an endorsement from the Roman Catholic Church, </w:t>
      </w:r>
      <w:proofErr w:type="spellStart"/>
      <w:r w:rsidR="001475F3" w:rsidRPr="005B2CB5">
        <w:rPr>
          <w:rFonts w:ascii="Times New Roman" w:eastAsia="Times New Roman" w:hAnsi="Times New Roman" w:cs="Times New Roman"/>
          <w:color w:val="202122"/>
          <w:shd w:val="clear" w:color="auto" w:fill="FFFFFF"/>
        </w:rPr>
        <w:t>Duda</w:t>
      </w:r>
      <w:proofErr w:type="spellEnd"/>
      <w:r w:rsidR="001475F3" w:rsidRPr="005B2CB5">
        <w:rPr>
          <w:rFonts w:ascii="Times New Roman" w:eastAsia="Times New Roman" w:hAnsi="Times New Roman" w:cs="Times New Roman"/>
          <w:color w:val="202122"/>
          <w:shd w:val="clear" w:color="auto" w:fill="FFFFFF"/>
        </w:rPr>
        <w:t xml:space="preserve"> was thus the </w:t>
      </w:r>
      <w:r w:rsidR="008579EC" w:rsidRPr="005B2CB5">
        <w:rPr>
          <w:rFonts w:ascii="Times New Roman" w:eastAsia="Times New Roman" w:hAnsi="Times New Roman" w:cs="Times New Roman"/>
          <w:color w:val="202122"/>
          <w:shd w:val="clear" w:color="auto" w:fill="FFFFFF"/>
        </w:rPr>
        <w:t>favored</w:t>
      </w:r>
      <w:r w:rsidR="001475F3" w:rsidRPr="005B2CB5">
        <w:rPr>
          <w:rFonts w:ascii="Times New Roman" w:eastAsia="Times New Roman" w:hAnsi="Times New Roman" w:cs="Times New Roman"/>
          <w:color w:val="202122"/>
          <w:shd w:val="clear" w:color="auto" w:fill="FFFFFF"/>
        </w:rPr>
        <w:t xml:space="preserve"> candidate (Smith 2015). </w:t>
      </w:r>
      <w:r w:rsidR="00CA3EF9" w:rsidRPr="005B2CB5">
        <w:rPr>
          <w:rFonts w:ascii="Times New Roman" w:eastAsia="Times New Roman" w:hAnsi="Times New Roman" w:cs="Times New Roman"/>
          <w:color w:val="202122"/>
          <w:shd w:val="clear" w:color="auto" w:fill="FFFFFF"/>
        </w:rPr>
        <w:t>The majority of the population in Poland identifies as Catholic, but the influence of traditional conservative religious values in society was waning</w:t>
      </w:r>
      <w:r w:rsidR="00B83999" w:rsidRPr="005B2CB5">
        <w:rPr>
          <w:rFonts w:ascii="Times New Roman" w:eastAsia="Times New Roman" w:hAnsi="Times New Roman" w:cs="Times New Roman"/>
          <w:color w:val="202122"/>
          <w:shd w:val="clear" w:color="auto" w:fill="FFFFFF"/>
        </w:rPr>
        <w:t xml:space="preserve"> at that time</w:t>
      </w:r>
      <w:r w:rsidR="00CA3EF9" w:rsidRPr="005B2CB5">
        <w:rPr>
          <w:rFonts w:ascii="Times New Roman" w:eastAsia="Times New Roman" w:hAnsi="Times New Roman" w:cs="Times New Roman"/>
          <w:color w:val="202122"/>
          <w:shd w:val="clear" w:color="auto" w:fill="FFFFFF"/>
        </w:rPr>
        <w:t xml:space="preserve">. This became another point for the Law and Justice party to utilize as an important change only they could help make should they get into power, restoring Poland back to these </w:t>
      </w:r>
      <w:r w:rsidR="00B83999" w:rsidRPr="005B2CB5">
        <w:rPr>
          <w:rFonts w:ascii="Times New Roman" w:eastAsia="Times New Roman" w:hAnsi="Times New Roman" w:cs="Times New Roman"/>
          <w:color w:val="202122"/>
          <w:shd w:val="clear" w:color="auto" w:fill="FFFFFF"/>
        </w:rPr>
        <w:t xml:space="preserve">morally significant </w:t>
      </w:r>
      <w:r w:rsidR="00CA3EF9" w:rsidRPr="005B2CB5">
        <w:rPr>
          <w:rFonts w:ascii="Times New Roman" w:eastAsia="Times New Roman" w:hAnsi="Times New Roman" w:cs="Times New Roman"/>
          <w:color w:val="202122"/>
          <w:shd w:val="clear" w:color="auto" w:fill="FFFFFF"/>
        </w:rPr>
        <w:t>values</w:t>
      </w:r>
      <w:r w:rsidR="00B83999" w:rsidRPr="005B2CB5">
        <w:rPr>
          <w:rFonts w:ascii="Times New Roman" w:eastAsia="Times New Roman" w:hAnsi="Times New Roman" w:cs="Times New Roman"/>
          <w:color w:val="202122"/>
          <w:shd w:val="clear" w:color="auto" w:fill="FFFFFF"/>
        </w:rPr>
        <w:t xml:space="preserve"> held</w:t>
      </w:r>
      <w:r w:rsidR="00CA3EF9" w:rsidRPr="005B2CB5">
        <w:rPr>
          <w:rFonts w:ascii="Times New Roman" w:eastAsia="Times New Roman" w:hAnsi="Times New Roman" w:cs="Times New Roman"/>
          <w:color w:val="202122"/>
          <w:shd w:val="clear" w:color="auto" w:fill="FFFFFF"/>
        </w:rPr>
        <w:t xml:space="preserve"> by so many rural peoples. </w:t>
      </w:r>
    </w:p>
    <w:p w14:paraId="249F6EE9" w14:textId="117F3A0B" w:rsidR="001475F3" w:rsidRPr="005B2CB5" w:rsidRDefault="008579EC"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In addition, t</w:t>
      </w:r>
      <w:r w:rsidR="00B94CAD" w:rsidRPr="005B2CB5">
        <w:rPr>
          <w:rFonts w:ascii="Times New Roman" w:eastAsia="Times New Roman" w:hAnsi="Times New Roman" w:cs="Times New Roman"/>
          <w:color w:val="202122"/>
          <w:shd w:val="clear" w:color="auto" w:fill="FFFFFF"/>
        </w:rPr>
        <w:t xml:space="preserve">he migration crisis that was occurring during this time was an impactful </w:t>
      </w:r>
      <w:r w:rsidR="004D5B42" w:rsidRPr="005B2CB5">
        <w:rPr>
          <w:rFonts w:ascii="Times New Roman" w:eastAsia="Times New Roman" w:hAnsi="Times New Roman" w:cs="Times New Roman"/>
          <w:color w:val="202122"/>
          <w:shd w:val="clear" w:color="auto" w:fill="FFFFFF"/>
        </w:rPr>
        <w:t>issue</w:t>
      </w:r>
      <w:r w:rsidR="00B94CAD" w:rsidRPr="005B2CB5">
        <w:rPr>
          <w:rFonts w:ascii="Times New Roman" w:eastAsia="Times New Roman" w:hAnsi="Times New Roman" w:cs="Times New Roman"/>
          <w:color w:val="202122"/>
          <w:shd w:val="clear" w:color="auto" w:fill="FFFFFF"/>
        </w:rPr>
        <w:t xml:space="preserve"> used by the </w:t>
      </w:r>
      <w:proofErr w:type="spellStart"/>
      <w:r w:rsidR="00B94CAD" w:rsidRPr="005B2CB5">
        <w:rPr>
          <w:rFonts w:ascii="Times New Roman" w:eastAsia="Times New Roman" w:hAnsi="Times New Roman" w:cs="Times New Roman"/>
          <w:color w:val="202122"/>
          <w:shd w:val="clear" w:color="auto" w:fill="FFFFFF"/>
        </w:rPr>
        <w:t>PiS</w:t>
      </w:r>
      <w:proofErr w:type="spellEnd"/>
      <w:r w:rsidR="00B94CAD" w:rsidRPr="005B2CB5">
        <w:rPr>
          <w:rFonts w:ascii="Times New Roman" w:eastAsia="Times New Roman" w:hAnsi="Times New Roman" w:cs="Times New Roman"/>
          <w:color w:val="202122"/>
          <w:shd w:val="clear" w:color="auto" w:fill="FFFFFF"/>
        </w:rPr>
        <w:t xml:space="preserve"> to garner support. </w:t>
      </w:r>
      <w:r w:rsidR="00816B25" w:rsidRPr="005B2CB5">
        <w:rPr>
          <w:rFonts w:ascii="Times New Roman" w:eastAsia="Times New Roman" w:hAnsi="Times New Roman" w:cs="Times New Roman"/>
          <w:color w:val="202122"/>
          <w:shd w:val="clear" w:color="auto" w:fill="FFFFFF"/>
        </w:rPr>
        <w:t xml:space="preserve">An </w:t>
      </w:r>
      <w:r w:rsidR="00B94CAD" w:rsidRPr="005B2CB5">
        <w:rPr>
          <w:rFonts w:ascii="Times New Roman" w:eastAsia="Times New Roman" w:hAnsi="Times New Roman" w:cs="Times New Roman"/>
          <w:color w:val="202122"/>
          <w:shd w:val="clear" w:color="auto" w:fill="FFFFFF"/>
        </w:rPr>
        <w:t xml:space="preserve">EU proposal for a quota system which would require each country to take in a certain </w:t>
      </w:r>
      <w:r w:rsidR="00816B25" w:rsidRPr="005B2CB5">
        <w:rPr>
          <w:rFonts w:ascii="Times New Roman" w:eastAsia="Times New Roman" w:hAnsi="Times New Roman" w:cs="Times New Roman"/>
          <w:color w:val="202122"/>
          <w:shd w:val="clear" w:color="auto" w:fill="FFFFFF"/>
        </w:rPr>
        <w:t>number</w:t>
      </w:r>
      <w:r w:rsidR="00B94CAD" w:rsidRPr="005B2CB5">
        <w:rPr>
          <w:rFonts w:ascii="Times New Roman" w:eastAsia="Times New Roman" w:hAnsi="Times New Roman" w:cs="Times New Roman"/>
          <w:color w:val="202122"/>
          <w:shd w:val="clear" w:color="auto" w:fill="FFFFFF"/>
        </w:rPr>
        <w:t xml:space="preserve"> of migrants</w:t>
      </w:r>
      <w:r w:rsidR="00816B25" w:rsidRPr="005B2CB5">
        <w:rPr>
          <w:rFonts w:ascii="Times New Roman" w:eastAsia="Times New Roman" w:hAnsi="Times New Roman" w:cs="Times New Roman"/>
          <w:color w:val="202122"/>
          <w:shd w:val="clear" w:color="auto" w:fill="FFFFFF"/>
        </w:rPr>
        <w:t xml:space="preserve"> prompted the Law and Justice </w:t>
      </w:r>
      <w:r w:rsidRPr="005B2CB5">
        <w:rPr>
          <w:rFonts w:ascii="Times New Roman" w:eastAsia="Times New Roman" w:hAnsi="Times New Roman" w:cs="Times New Roman"/>
          <w:color w:val="202122"/>
          <w:shd w:val="clear" w:color="auto" w:fill="FFFFFF"/>
        </w:rPr>
        <w:t>P</w:t>
      </w:r>
      <w:r w:rsidR="00816B25" w:rsidRPr="005B2CB5">
        <w:rPr>
          <w:rFonts w:ascii="Times New Roman" w:eastAsia="Times New Roman" w:hAnsi="Times New Roman" w:cs="Times New Roman"/>
          <w:color w:val="202122"/>
          <w:shd w:val="clear" w:color="auto" w:fill="FFFFFF"/>
        </w:rPr>
        <w:t xml:space="preserve">arty to fuel fears of job loss to refugees or migrants, as well as positioning these individuals as a threat to the Polish way of life, </w:t>
      </w:r>
      <w:r w:rsidRPr="005B2CB5">
        <w:rPr>
          <w:rFonts w:ascii="Times New Roman" w:eastAsia="Times New Roman" w:hAnsi="Times New Roman" w:cs="Times New Roman"/>
          <w:color w:val="202122"/>
          <w:shd w:val="clear" w:color="auto" w:fill="FFFFFF"/>
        </w:rPr>
        <w:t>to Poland’s</w:t>
      </w:r>
      <w:r w:rsidR="00816B25" w:rsidRPr="005B2CB5">
        <w:rPr>
          <w:rFonts w:ascii="Times New Roman" w:eastAsia="Times New Roman" w:hAnsi="Times New Roman" w:cs="Times New Roman"/>
          <w:color w:val="202122"/>
          <w:shd w:val="clear" w:color="auto" w:fill="FFFFFF"/>
        </w:rPr>
        <w:t xml:space="preserve"> religion and cultural identity</w:t>
      </w:r>
      <w:r w:rsidRPr="005B2CB5">
        <w:rPr>
          <w:rFonts w:ascii="Times New Roman" w:eastAsia="Times New Roman" w:hAnsi="Times New Roman" w:cs="Times New Roman"/>
          <w:color w:val="202122"/>
          <w:shd w:val="clear" w:color="auto" w:fill="FFFFFF"/>
        </w:rPr>
        <w:t xml:space="preserve">, and </w:t>
      </w:r>
      <w:r w:rsidR="00816B25" w:rsidRPr="005B2CB5">
        <w:rPr>
          <w:rFonts w:ascii="Times New Roman" w:eastAsia="Times New Roman" w:hAnsi="Times New Roman" w:cs="Times New Roman"/>
          <w:color w:val="202122"/>
          <w:shd w:val="clear" w:color="auto" w:fill="FFFFFF"/>
        </w:rPr>
        <w:t xml:space="preserve">even to public health. </w:t>
      </w:r>
      <w:proofErr w:type="spellStart"/>
      <w:r w:rsidR="00816B25" w:rsidRPr="005B2CB5">
        <w:rPr>
          <w:rFonts w:ascii="Times New Roman" w:eastAsia="Times New Roman" w:hAnsi="Times New Roman" w:cs="Times New Roman"/>
          <w:color w:val="202122"/>
          <w:shd w:val="clear" w:color="auto" w:fill="FFFFFF"/>
        </w:rPr>
        <w:t>PiS</w:t>
      </w:r>
      <w:proofErr w:type="spellEnd"/>
      <w:r w:rsidR="00816B25" w:rsidRPr="005B2CB5">
        <w:rPr>
          <w:rFonts w:ascii="Times New Roman" w:eastAsia="Times New Roman" w:hAnsi="Times New Roman" w:cs="Times New Roman"/>
          <w:color w:val="202122"/>
          <w:shd w:val="clear" w:color="auto" w:fill="FFFFFF"/>
        </w:rPr>
        <w:t xml:space="preserve"> leader </w:t>
      </w:r>
      <w:proofErr w:type="spellStart"/>
      <w:r w:rsidR="00816B25" w:rsidRPr="005B2CB5">
        <w:rPr>
          <w:rFonts w:ascii="Times New Roman" w:eastAsia="Times New Roman" w:hAnsi="Times New Roman" w:cs="Times New Roman"/>
          <w:color w:val="202122"/>
          <w:shd w:val="clear" w:color="auto" w:fill="FFFFFF"/>
        </w:rPr>
        <w:t>Jarosław</w:t>
      </w:r>
      <w:proofErr w:type="spellEnd"/>
      <w:r w:rsidR="00816B25" w:rsidRPr="005B2CB5">
        <w:rPr>
          <w:rFonts w:ascii="Times New Roman" w:eastAsia="Times New Roman" w:hAnsi="Times New Roman" w:cs="Times New Roman"/>
          <w:color w:val="202122"/>
          <w:shd w:val="clear" w:color="auto" w:fill="FFFFFF"/>
        </w:rPr>
        <w:t xml:space="preserve"> </w:t>
      </w:r>
      <w:proofErr w:type="spellStart"/>
      <w:r w:rsidR="00816B25" w:rsidRPr="005B2CB5">
        <w:rPr>
          <w:rFonts w:ascii="Times New Roman" w:eastAsia="Times New Roman" w:hAnsi="Times New Roman" w:cs="Times New Roman"/>
          <w:color w:val="202122"/>
          <w:shd w:val="clear" w:color="auto" w:fill="FFFFFF"/>
        </w:rPr>
        <w:t>Kaczyński</w:t>
      </w:r>
      <w:proofErr w:type="spellEnd"/>
      <w:r w:rsidR="00816B25" w:rsidRPr="005B2CB5">
        <w:rPr>
          <w:rFonts w:ascii="Times New Roman" w:eastAsia="Times New Roman" w:hAnsi="Times New Roman" w:cs="Times New Roman"/>
          <w:color w:val="202122"/>
          <w:shd w:val="clear" w:color="auto" w:fill="FFFFFF"/>
        </w:rPr>
        <w:t xml:space="preserve"> claimed during an </w:t>
      </w:r>
      <w:r w:rsidR="004D5B42" w:rsidRPr="005B2CB5">
        <w:rPr>
          <w:rFonts w:ascii="Times New Roman" w:eastAsia="Times New Roman" w:hAnsi="Times New Roman" w:cs="Times New Roman"/>
          <w:color w:val="202122"/>
          <w:shd w:val="clear" w:color="auto" w:fill="FFFFFF"/>
        </w:rPr>
        <w:t>election</w:t>
      </w:r>
      <w:r w:rsidR="00816B25" w:rsidRPr="005B2CB5">
        <w:rPr>
          <w:rFonts w:ascii="Times New Roman" w:eastAsia="Times New Roman" w:hAnsi="Times New Roman" w:cs="Times New Roman"/>
          <w:color w:val="202122"/>
          <w:shd w:val="clear" w:color="auto" w:fill="FFFFFF"/>
        </w:rPr>
        <w:t xml:space="preserve"> rally that migrants could contribute to the </w:t>
      </w:r>
      <w:r w:rsidR="00B83999" w:rsidRPr="005B2CB5">
        <w:rPr>
          <w:rFonts w:ascii="Times New Roman" w:eastAsia="Times New Roman" w:hAnsi="Times New Roman" w:cs="Times New Roman"/>
          <w:color w:val="202122"/>
          <w:shd w:val="clear" w:color="auto" w:fill="FFFFFF"/>
        </w:rPr>
        <w:t>“</w:t>
      </w:r>
      <w:r w:rsidR="00816B25" w:rsidRPr="005B2CB5">
        <w:rPr>
          <w:rFonts w:ascii="Times New Roman" w:eastAsia="Times New Roman" w:hAnsi="Times New Roman" w:cs="Times New Roman"/>
          <w:color w:val="202122"/>
          <w:shd w:val="clear" w:color="auto" w:fill="FFFFFF"/>
        </w:rPr>
        <w:t xml:space="preserve">shrinking of the white </w:t>
      </w:r>
      <w:r w:rsidR="007049CF" w:rsidRPr="005B2CB5">
        <w:rPr>
          <w:rFonts w:ascii="Times New Roman" w:eastAsia="Times New Roman" w:hAnsi="Times New Roman" w:cs="Times New Roman"/>
          <w:color w:val="202122"/>
          <w:shd w:val="clear" w:color="auto" w:fill="FFFFFF"/>
        </w:rPr>
        <w:t>race</w:t>
      </w:r>
      <w:r w:rsidR="00B83999" w:rsidRPr="005B2CB5">
        <w:rPr>
          <w:rFonts w:ascii="Times New Roman" w:eastAsia="Times New Roman" w:hAnsi="Times New Roman" w:cs="Times New Roman"/>
          <w:color w:val="202122"/>
          <w:shd w:val="clear" w:color="auto" w:fill="FFFFFF"/>
        </w:rPr>
        <w:t>”</w:t>
      </w:r>
      <w:r w:rsidR="007049CF" w:rsidRPr="005B2CB5">
        <w:rPr>
          <w:rFonts w:ascii="Times New Roman" w:eastAsia="Times New Roman" w:hAnsi="Times New Roman" w:cs="Times New Roman"/>
          <w:color w:val="202122"/>
          <w:shd w:val="clear" w:color="auto" w:fill="FFFFFF"/>
        </w:rPr>
        <w:t xml:space="preserve"> and</w:t>
      </w:r>
      <w:r w:rsidR="00816B25" w:rsidRPr="005B2CB5">
        <w:rPr>
          <w:rFonts w:ascii="Times New Roman" w:eastAsia="Times New Roman" w:hAnsi="Times New Roman" w:cs="Times New Roman"/>
          <w:color w:val="202122"/>
          <w:shd w:val="clear" w:color="auto" w:fill="FFFFFF"/>
        </w:rPr>
        <w:t xml:space="preserve"> used rhetoric evocative of what was used by Nazi</w:t>
      </w:r>
      <w:r w:rsidRPr="005B2CB5">
        <w:rPr>
          <w:rFonts w:ascii="Times New Roman" w:eastAsia="Times New Roman" w:hAnsi="Times New Roman" w:cs="Times New Roman"/>
          <w:color w:val="202122"/>
          <w:shd w:val="clear" w:color="auto" w:fill="FFFFFF"/>
        </w:rPr>
        <w:t>s</w:t>
      </w:r>
      <w:r w:rsidR="00816B25" w:rsidRPr="005B2CB5">
        <w:rPr>
          <w:rFonts w:ascii="Times New Roman" w:eastAsia="Times New Roman" w:hAnsi="Times New Roman" w:cs="Times New Roman"/>
          <w:color w:val="202122"/>
          <w:shd w:val="clear" w:color="auto" w:fill="FFFFFF"/>
        </w:rPr>
        <w:t xml:space="preserve"> referring to the refugees and migrants as a “biological threat” (</w:t>
      </w:r>
      <w:proofErr w:type="spellStart"/>
      <w:r w:rsidR="00816B25" w:rsidRPr="005B2CB5">
        <w:rPr>
          <w:rFonts w:ascii="Times New Roman" w:eastAsia="Times New Roman" w:hAnsi="Times New Roman" w:cs="Times New Roman"/>
          <w:color w:val="202122"/>
          <w:shd w:val="clear" w:color="auto" w:fill="FFFFFF"/>
        </w:rPr>
        <w:t>Jaskułowski</w:t>
      </w:r>
      <w:proofErr w:type="spellEnd"/>
      <w:r w:rsidR="00816B25" w:rsidRPr="005B2CB5">
        <w:rPr>
          <w:rFonts w:ascii="Times New Roman" w:eastAsia="Times New Roman" w:hAnsi="Times New Roman" w:cs="Times New Roman"/>
          <w:color w:val="202122"/>
          <w:shd w:val="clear" w:color="auto" w:fill="FFFFFF"/>
        </w:rPr>
        <w:t xml:space="preserve"> 2019). </w:t>
      </w:r>
      <w:r w:rsidR="007049CF" w:rsidRPr="005B2CB5">
        <w:rPr>
          <w:rFonts w:ascii="Times New Roman" w:eastAsia="Times New Roman" w:hAnsi="Times New Roman" w:cs="Times New Roman"/>
          <w:color w:val="202122"/>
          <w:shd w:val="clear" w:color="auto" w:fill="FFFFFF"/>
        </w:rPr>
        <w:t xml:space="preserve">This xenophobia was also primarily directed at Muslim refugees, and the </w:t>
      </w:r>
      <w:proofErr w:type="spellStart"/>
      <w:r w:rsidR="007049CF" w:rsidRPr="005B2CB5">
        <w:rPr>
          <w:rFonts w:ascii="Times New Roman" w:eastAsia="Times New Roman" w:hAnsi="Times New Roman" w:cs="Times New Roman"/>
          <w:color w:val="202122"/>
          <w:shd w:val="clear" w:color="auto" w:fill="FFFFFF"/>
        </w:rPr>
        <w:t>PiS</w:t>
      </w:r>
      <w:proofErr w:type="spellEnd"/>
      <w:r w:rsidR="007049CF" w:rsidRPr="005B2CB5">
        <w:rPr>
          <w:rFonts w:ascii="Times New Roman" w:eastAsia="Times New Roman" w:hAnsi="Times New Roman" w:cs="Times New Roman"/>
          <w:color w:val="202122"/>
          <w:shd w:val="clear" w:color="auto" w:fill="FFFFFF"/>
        </w:rPr>
        <w:t xml:space="preserve"> used the entire situation to paint Poland and </w:t>
      </w:r>
      <w:r w:rsidR="007049CF" w:rsidRPr="005B2CB5">
        <w:rPr>
          <w:rFonts w:ascii="Times New Roman" w:eastAsia="Times New Roman" w:hAnsi="Times New Roman" w:cs="Times New Roman"/>
          <w:color w:val="202122"/>
          <w:shd w:val="clear" w:color="auto" w:fill="FFFFFF"/>
        </w:rPr>
        <w:lastRenderedPageBreak/>
        <w:t xml:space="preserve">the Polish people as the “victim” </w:t>
      </w:r>
      <w:r w:rsidRPr="005B2CB5">
        <w:rPr>
          <w:rFonts w:ascii="Times New Roman" w:eastAsia="Times New Roman" w:hAnsi="Times New Roman" w:cs="Times New Roman"/>
          <w:color w:val="202122"/>
          <w:shd w:val="clear" w:color="auto" w:fill="FFFFFF"/>
        </w:rPr>
        <w:t>in</w:t>
      </w:r>
      <w:r w:rsidR="007049CF" w:rsidRPr="005B2CB5">
        <w:rPr>
          <w:rFonts w:ascii="Times New Roman" w:eastAsia="Times New Roman" w:hAnsi="Times New Roman" w:cs="Times New Roman"/>
          <w:color w:val="202122"/>
          <w:shd w:val="clear" w:color="auto" w:fill="FFFFFF"/>
        </w:rPr>
        <w:t xml:space="preserve"> the migration crisis. Due to the connection between the Catholic Church and the </w:t>
      </w:r>
      <w:proofErr w:type="spellStart"/>
      <w:r w:rsidR="007049CF" w:rsidRPr="005B2CB5">
        <w:rPr>
          <w:rFonts w:ascii="Times New Roman" w:eastAsia="Times New Roman" w:hAnsi="Times New Roman" w:cs="Times New Roman"/>
          <w:color w:val="202122"/>
          <w:shd w:val="clear" w:color="auto" w:fill="FFFFFF"/>
        </w:rPr>
        <w:t>PiS</w:t>
      </w:r>
      <w:proofErr w:type="spellEnd"/>
      <w:r w:rsidR="007049CF" w:rsidRPr="005B2CB5">
        <w:rPr>
          <w:rFonts w:ascii="Times New Roman" w:eastAsia="Times New Roman" w:hAnsi="Times New Roman" w:cs="Times New Roman"/>
          <w:color w:val="202122"/>
          <w:shd w:val="clear" w:color="auto" w:fill="FFFFFF"/>
        </w:rPr>
        <w:t xml:space="preserve"> party, an outlook of helping refugees “where they are”, rather than welcoming them into the country</w:t>
      </w:r>
      <w:r w:rsidRPr="005B2CB5">
        <w:rPr>
          <w:rFonts w:ascii="Times New Roman" w:eastAsia="Times New Roman" w:hAnsi="Times New Roman" w:cs="Times New Roman"/>
          <w:color w:val="202122"/>
          <w:shd w:val="clear" w:color="auto" w:fill="FFFFFF"/>
        </w:rPr>
        <w:t xml:space="preserve"> was adopted. This</w:t>
      </w:r>
      <w:r w:rsidR="007049CF" w:rsidRPr="005B2CB5">
        <w:rPr>
          <w:rFonts w:ascii="Times New Roman" w:eastAsia="Times New Roman" w:hAnsi="Times New Roman" w:cs="Times New Roman"/>
          <w:color w:val="202122"/>
          <w:shd w:val="clear" w:color="auto" w:fill="FFFFFF"/>
        </w:rPr>
        <w:t xml:space="preserve"> </w:t>
      </w:r>
      <w:r w:rsidR="00B83999" w:rsidRPr="005B2CB5">
        <w:rPr>
          <w:rFonts w:ascii="Times New Roman" w:eastAsia="Times New Roman" w:hAnsi="Times New Roman" w:cs="Times New Roman"/>
          <w:color w:val="202122"/>
          <w:shd w:val="clear" w:color="auto" w:fill="FFFFFF"/>
        </w:rPr>
        <w:t>managed to align</w:t>
      </w:r>
      <w:r w:rsidR="007049CF" w:rsidRPr="005B2CB5">
        <w:rPr>
          <w:rFonts w:ascii="Times New Roman" w:eastAsia="Times New Roman" w:hAnsi="Times New Roman" w:cs="Times New Roman"/>
          <w:color w:val="202122"/>
          <w:shd w:val="clear" w:color="auto" w:fill="FFFFFF"/>
        </w:rPr>
        <w:t xml:space="preserve"> with Christian principles of “mercy” but still supported the </w:t>
      </w:r>
      <w:proofErr w:type="spellStart"/>
      <w:r w:rsidR="007049CF" w:rsidRPr="005B2CB5">
        <w:rPr>
          <w:rFonts w:ascii="Times New Roman" w:eastAsia="Times New Roman" w:hAnsi="Times New Roman" w:cs="Times New Roman"/>
          <w:color w:val="202122"/>
          <w:shd w:val="clear" w:color="auto" w:fill="FFFFFF"/>
        </w:rPr>
        <w:t>PiS</w:t>
      </w:r>
      <w:proofErr w:type="spellEnd"/>
      <w:r w:rsidR="007049CF" w:rsidRPr="005B2CB5">
        <w:rPr>
          <w:rFonts w:ascii="Times New Roman" w:eastAsia="Times New Roman" w:hAnsi="Times New Roman" w:cs="Times New Roman"/>
          <w:color w:val="202122"/>
          <w:shd w:val="clear" w:color="auto" w:fill="FFFFFF"/>
        </w:rPr>
        <w:t xml:space="preserve"> voting base and its views on preserving Polish society which “rationalized” the xenophobia and “cultural racism” (</w:t>
      </w:r>
      <w:proofErr w:type="spellStart"/>
      <w:r w:rsidR="007049CF" w:rsidRPr="005B2CB5">
        <w:rPr>
          <w:rFonts w:ascii="Times New Roman" w:eastAsia="Times New Roman" w:hAnsi="Times New Roman" w:cs="Times New Roman"/>
          <w:color w:val="202122"/>
          <w:shd w:val="clear" w:color="auto" w:fill="FFFFFF"/>
        </w:rPr>
        <w:t>Jaskułowski</w:t>
      </w:r>
      <w:proofErr w:type="spellEnd"/>
      <w:r w:rsidR="007049CF" w:rsidRPr="005B2CB5">
        <w:rPr>
          <w:rFonts w:ascii="Times New Roman" w:eastAsia="Times New Roman" w:hAnsi="Times New Roman" w:cs="Times New Roman"/>
          <w:color w:val="202122"/>
          <w:shd w:val="clear" w:color="auto" w:fill="FFFFFF"/>
        </w:rPr>
        <w:t xml:space="preserve"> 2019). This traditionalist stand in Polish Catholicism was a tool for Law </w:t>
      </w:r>
      <w:r w:rsidRPr="005B2CB5">
        <w:rPr>
          <w:rFonts w:ascii="Times New Roman" w:eastAsia="Times New Roman" w:hAnsi="Times New Roman" w:cs="Times New Roman"/>
          <w:color w:val="202122"/>
          <w:shd w:val="clear" w:color="auto" w:fill="FFFFFF"/>
        </w:rPr>
        <w:t>and</w:t>
      </w:r>
      <w:r w:rsidR="007049CF" w:rsidRPr="005B2CB5">
        <w:rPr>
          <w:rFonts w:ascii="Times New Roman" w:eastAsia="Times New Roman" w:hAnsi="Times New Roman" w:cs="Times New Roman"/>
          <w:color w:val="202122"/>
          <w:shd w:val="clear" w:color="auto" w:fill="FFFFFF"/>
        </w:rPr>
        <w:t xml:space="preserve"> Justice to strengthen and broaden their support by </w:t>
      </w:r>
      <w:r w:rsidRPr="005B2CB5">
        <w:rPr>
          <w:rFonts w:ascii="Times New Roman" w:eastAsia="Times New Roman" w:hAnsi="Times New Roman" w:cs="Times New Roman"/>
          <w:color w:val="202122"/>
          <w:shd w:val="clear" w:color="auto" w:fill="FFFFFF"/>
        </w:rPr>
        <w:t>portraying</w:t>
      </w:r>
      <w:r w:rsidR="007049CF" w:rsidRPr="005B2CB5">
        <w:rPr>
          <w:rFonts w:ascii="Times New Roman" w:eastAsia="Times New Roman" w:hAnsi="Times New Roman" w:cs="Times New Roman"/>
          <w:color w:val="202122"/>
          <w:shd w:val="clear" w:color="auto" w:fill="FFFFFF"/>
        </w:rPr>
        <w:t xml:space="preserve"> the migration crisis to be far worse than it was</w:t>
      </w:r>
      <w:r w:rsidR="00B83999" w:rsidRPr="005B2CB5">
        <w:rPr>
          <w:rFonts w:ascii="Times New Roman" w:eastAsia="Times New Roman" w:hAnsi="Times New Roman" w:cs="Times New Roman"/>
          <w:color w:val="202122"/>
          <w:shd w:val="clear" w:color="auto" w:fill="FFFFFF"/>
        </w:rPr>
        <w:t xml:space="preserve"> for Polish society</w:t>
      </w:r>
      <w:r w:rsidRPr="005B2CB5">
        <w:rPr>
          <w:rFonts w:ascii="Times New Roman" w:eastAsia="Times New Roman" w:hAnsi="Times New Roman" w:cs="Times New Roman"/>
          <w:color w:val="202122"/>
          <w:shd w:val="clear" w:color="auto" w:fill="FFFFFF"/>
        </w:rPr>
        <w:t xml:space="preserve">. This created or elevated the concern of migration for supporters of the </w:t>
      </w:r>
      <w:proofErr w:type="spellStart"/>
      <w:r w:rsidR="009C2D67" w:rsidRPr="005B2CB5">
        <w:rPr>
          <w:rFonts w:ascii="Times New Roman" w:eastAsia="Times New Roman" w:hAnsi="Times New Roman" w:cs="Times New Roman"/>
          <w:color w:val="202122"/>
          <w:shd w:val="clear" w:color="auto" w:fill="FFFFFF"/>
        </w:rPr>
        <w:t>PiS</w:t>
      </w:r>
      <w:proofErr w:type="spellEnd"/>
      <w:r w:rsidR="009C2D67" w:rsidRPr="005B2CB5">
        <w:rPr>
          <w:rFonts w:ascii="Times New Roman" w:eastAsia="Times New Roman" w:hAnsi="Times New Roman" w:cs="Times New Roman"/>
          <w:color w:val="202122"/>
          <w:shd w:val="clear" w:color="auto" w:fill="FFFFFF"/>
        </w:rPr>
        <w:t xml:space="preserve"> and</w:t>
      </w:r>
      <w:r w:rsidRPr="005B2CB5">
        <w:rPr>
          <w:rFonts w:ascii="Times New Roman" w:eastAsia="Times New Roman" w:hAnsi="Times New Roman" w:cs="Times New Roman"/>
          <w:color w:val="202122"/>
          <w:shd w:val="clear" w:color="auto" w:fill="FFFFFF"/>
        </w:rPr>
        <w:t xml:space="preserve"> prompted th</w:t>
      </w:r>
      <w:r w:rsidR="004357DE" w:rsidRPr="005B2CB5">
        <w:rPr>
          <w:rFonts w:ascii="Times New Roman" w:eastAsia="Times New Roman" w:hAnsi="Times New Roman" w:cs="Times New Roman"/>
          <w:color w:val="202122"/>
          <w:shd w:val="clear" w:color="auto" w:fill="FFFFFF"/>
        </w:rPr>
        <w:t xml:space="preserve">eir political </w:t>
      </w:r>
      <w:r w:rsidR="004D5B42" w:rsidRPr="005B2CB5">
        <w:rPr>
          <w:rFonts w:ascii="Times New Roman" w:eastAsia="Times New Roman" w:hAnsi="Times New Roman" w:cs="Times New Roman"/>
          <w:color w:val="202122"/>
          <w:shd w:val="clear" w:color="auto" w:fill="FFFFFF"/>
        </w:rPr>
        <w:t>support</w:t>
      </w:r>
      <w:r w:rsidR="004357DE" w:rsidRPr="005B2CB5">
        <w:rPr>
          <w:rFonts w:ascii="Times New Roman" w:eastAsia="Times New Roman" w:hAnsi="Times New Roman" w:cs="Times New Roman"/>
          <w:color w:val="202122"/>
          <w:shd w:val="clear" w:color="auto" w:fill="FFFFFF"/>
        </w:rPr>
        <w:t xml:space="preserve"> on behalf of </w:t>
      </w:r>
      <w:r w:rsidRPr="005B2CB5">
        <w:rPr>
          <w:rFonts w:ascii="Times New Roman" w:eastAsia="Times New Roman" w:hAnsi="Times New Roman" w:cs="Times New Roman"/>
          <w:color w:val="202122"/>
          <w:shd w:val="clear" w:color="auto" w:fill="FFFFFF"/>
        </w:rPr>
        <w:t>the party in</w:t>
      </w:r>
      <w:r w:rsidR="00ED24B5" w:rsidRPr="005B2CB5">
        <w:rPr>
          <w:rFonts w:ascii="Times New Roman" w:eastAsia="Times New Roman" w:hAnsi="Times New Roman" w:cs="Times New Roman"/>
          <w:color w:val="202122"/>
          <w:shd w:val="clear" w:color="auto" w:fill="FFFFFF"/>
        </w:rPr>
        <w:t xml:space="preserve"> the elections to come. </w:t>
      </w:r>
    </w:p>
    <w:p w14:paraId="25BD58B3" w14:textId="034838ED" w:rsidR="005A5909" w:rsidRPr="005B2CB5" w:rsidRDefault="001C5B68"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 xml:space="preserve">These points of societal discourse, such as identity, religion, and values, and the </w:t>
      </w:r>
      <w:r w:rsidR="00C92343" w:rsidRPr="005B2CB5">
        <w:rPr>
          <w:rFonts w:ascii="Times New Roman" w:eastAsia="Times New Roman" w:hAnsi="Times New Roman" w:cs="Times New Roman"/>
          <w:color w:val="202122"/>
          <w:shd w:val="clear" w:color="auto" w:fill="FFFFFF"/>
        </w:rPr>
        <w:t>tendency</w:t>
      </w:r>
      <w:r w:rsidRPr="005B2CB5">
        <w:rPr>
          <w:rFonts w:ascii="Times New Roman" w:eastAsia="Times New Roman" w:hAnsi="Times New Roman" w:cs="Times New Roman"/>
          <w:color w:val="202122"/>
          <w:shd w:val="clear" w:color="auto" w:fill="FFFFFF"/>
        </w:rPr>
        <w:t xml:space="preserve"> of </w:t>
      </w:r>
      <w:r w:rsidR="00B83999" w:rsidRPr="005B2CB5">
        <w:rPr>
          <w:rFonts w:ascii="Times New Roman" w:eastAsia="Times New Roman" w:hAnsi="Times New Roman" w:cs="Times New Roman"/>
          <w:color w:val="202122"/>
          <w:shd w:val="clear" w:color="auto" w:fill="FFFFFF"/>
        </w:rPr>
        <w:t>people</w:t>
      </w:r>
      <w:r w:rsidRPr="005B2CB5">
        <w:rPr>
          <w:rFonts w:ascii="Times New Roman" w:eastAsia="Times New Roman" w:hAnsi="Times New Roman" w:cs="Times New Roman"/>
          <w:color w:val="202122"/>
          <w:shd w:val="clear" w:color="auto" w:fill="FFFFFF"/>
        </w:rPr>
        <w:t xml:space="preserve"> to feel disenfranchised should the society they </w:t>
      </w:r>
      <w:r w:rsidR="00C92343" w:rsidRPr="005B2CB5">
        <w:rPr>
          <w:rFonts w:ascii="Times New Roman" w:eastAsia="Times New Roman" w:hAnsi="Times New Roman" w:cs="Times New Roman"/>
          <w:color w:val="202122"/>
          <w:shd w:val="clear" w:color="auto" w:fill="FFFFFF"/>
        </w:rPr>
        <w:t>live in</w:t>
      </w:r>
      <w:r w:rsidRPr="005B2CB5">
        <w:rPr>
          <w:rFonts w:ascii="Times New Roman" w:eastAsia="Times New Roman" w:hAnsi="Times New Roman" w:cs="Times New Roman"/>
          <w:color w:val="202122"/>
          <w:shd w:val="clear" w:color="auto" w:fill="FFFFFF"/>
        </w:rPr>
        <w:t xml:space="preserve"> no longer </w:t>
      </w:r>
      <w:r w:rsidR="00C92343" w:rsidRPr="005B2CB5">
        <w:rPr>
          <w:rFonts w:ascii="Times New Roman" w:eastAsia="Times New Roman" w:hAnsi="Times New Roman" w:cs="Times New Roman"/>
          <w:color w:val="202122"/>
          <w:shd w:val="clear" w:color="auto" w:fill="FFFFFF"/>
        </w:rPr>
        <w:t>promote</w:t>
      </w:r>
      <w:r w:rsidRPr="005B2CB5">
        <w:rPr>
          <w:rFonts w:ascii="Times New Roman" w:eastAsia="Times New Roman" w:hAnsi="Times New Roman" w:cs="Times New Roman"/>
          <w:color w:val="202122"/>
          <w:shd w:val="clear" w:color="auto" w:fill="FFFFFF"/>
        </w:rPr>
        <w:t xml:space="preserve"> their beliefs</w:t>
      </w:r>
      <w:r w:rsidR="00B83999" w:rsidRPr="005B2CB5">
        <w:rPr>
          <w:rFonts w:ascii="Times New Roman" w:eastAsia="Times New Roman" w:hAnsi="Times New Roman" w:cs="Times New Roman"/>
          <w:color w:val="202122"/>
          <w:shd w:val="clear" w:color="auto" w:fill="FFFFFF"/>
        </w:rPr>
        <w:t>,</w:t>
      </w:r>
      <w:r w:rsidRPr="005B2CB5">
        <w:rPr>
          <w:rFonts w:ascii="Times New Roman" w:eastAsia="Times New Roman" w:hAnsi="Times New Roman" w:cs="Times New Roman"/>
          <w:color w:val="202122"/>
          <w:shd w:val="clear" w:color="auto" w:fill="FFFFFF"/>
        </w:rPr>
        <w:t xml:space="preserve"> foster an environment </w:t>
      </w:r>
      <w:r w:rsidR="004D5B42" w:rsidRPr="005B2CB5">
        <w:rPr>
          <w:rFonts w:ascii="Times New Roman" w:eastAsia="Times New Roman" w:hAnsi="Times New Roman" w:cs="Times New Roman"/>
          <w:color w:val="202122"/>
          <w:shd w:val="clear" w:color="auto" w:fill="FFFFFF"/>
        </w:rPr>
        <w:t>conducive to</w:t>
      </w:r>
      <w:r w:rsidRPr="005B2CB5">
        <w:rPr>
          <w:rFonts w:ascii="Times New Roman" w:eastAsia="Times New Roman" w:hAnsi="Times New Roman" w:cs="Times New Roman"/>
          <w:color w:val="202122"/>
          <w:shd w:val="clear" w:color="auto" w:fill="FFFFFF"/>
        </w:rPr>
        <w:t xml:space="preserve"> the </w:t>
      </w:r>
      <w:r w:rsidR="00C92343" w:rsidRPr="005B2CB5">
        <w:rPr>
          <w:rFonts w:ascii="Times New Roman" w:eastAsia="Times New Roman" w:hAnsi="Times New Roman" w:cs="Times New Roman"/>
          <w:color w:val="202122"/>
          <w:shd w:val="clear" w:color="auto" w:fill="FFFFFF"/>
        </w:rPr>
        <w:t>rise</w:t>
      </w:r>
      <w:r w:rsidRPr="005B2CB5">
        <w:rPr>
          <w:rFonts w:ascii="Times New Roman" w:eastAsia="Times New Roman" w:hAnsi="Times New Roman" w:cs="Times New Roman"/>
          <w:color w:val="202122"/>
          <w:shd w:val="clear" w:color="auto" w:fill="FFFFFF"/>
        </w:rPr>
        <w:t xml:space="preserve"> of the </w:t>
      </w:r>
      <w:proofErr w:type="spellStart"/>
      <w:r w:rsidRPr="005B2CB5">
        <w:rPr>
          <w:rFonts w:ascii="Times New Roman" w:eastAsia="Times New Roman" w:hAnsi="Times New Roman" w:cs="Times New Roman"/>
          <w:color w:val="202122"/>
          <w:shd w:val="clear" w:color="auto" w:fill="FFFFFF"/>
        </w:rPr>
        <w:t>PiS</w:t>
      </w:r>
      <w:proofErr w:type="spellEnd"/>
      <w:r w:rsidRPr="005B2CB5">
        <w:rPr>
          <w:rFonts w:ascii="Times New Roman" w:eastAsia="Times New Roman" w:hAnsi="Times New Roman" w:cs="Times New Roman"/>
          <w:color w:val="202122"/>
          <w:shd w:val="clear" w:color="auto" w:fill="FFFFFF"/>
        </w:rPr>
        <w:t xml:space="preserve">. The party used the small sections of society that did not receive the bounty of Poland’s success as the </w:t>
      </w:r>
      <w:r w:rsidR="00077717">
        <w:rPr>
          <w:rFonts w:ascii="Times New Roman" w:eastAsia="Times New Roman" w:hAnsi="Times New Roman" w:cs="Times New Roman"/>
          <w:color w:val="202122"/>
          <w:shd w:val="clear" w:color="auto" w:fill="FFFFFF"/>
        </w:rPr>
        <w:t>voter base needed to</w:t>
      </w:r>
      <w:r w:rsidRPr="005B2CB5">
        <w:rPr>
          <w:rFonts w:ascii="Times New Roman" w:eastAsia="Times New Roman" w:hAnsi="Times New Roman" w:cs="Times New Roman"/>
          <w:color w:val="202122"/>
          <w:shd w:val="clear" w:color="auto" w:fill="FFFFFF"/>
        </w:rPr>
        <w:t xml:space="preserve"> </w:t>
      </w:r>
      <w:r w:rsidR="00C92343" w:rsidRPr="005B2CB5">
        <w:rPr>
          <w:rFonts w:ascii="Times New Roman" w:eastAsia="Times New Roman" w:hAnsi="Times New Roman" w:cs="Times New Roman"/>
          <w:color w:val="202122"/>
          <w:shd w:val="clear" w:color="auto" w:fill="FFFFFF"/>
        </w:rPr>
        <w:t xml:space="preserve">grow </w:t>
      </w:r>
      <w:r w:rsidR="00077717">
        <w:rPr>
          <w:rFonts w:ascii="Times New Roman" w:eastAsia="Times New Roman" w:hAnsi="Times New Roman" w:cs="Times New Roman"/>
          <w:color w:val="202122"/>
          <w:shd w:val="clear" w:color="auto" w:fill="FFFFFF"/>
        </w:rPr>
        <w:t>its</w:t>
      </w:r>
      <w:r w:rsidR="00B83999" w:rsidRPr="005B2CB5">
        <w:rPr>
          <w:rFonts w:ascii="Times New Roman" w:eastAsia="Times New Roman" w:hAnsi="Times New Roman" w:cs="Times New Roman"/>
          <w:color w:val="202122"/>
          <w:shd w:val="clear" w:color="auto" w:fill="FFFFFF"/>
        </w:rPr>
        <w:t xml:space="preserve"> support</w:t>
      </w:r>
      <w:r w:rsidR="00C92343" w:rsidRPr="005B2CB5">
        <w:rPr>
          <w:rFonts w:ascii="Times New Roman" w:eastAsia="Times New Roman" w:hAnsi="Times New Roman" w:cs="Times New Roman"/>
          <w:color w:val="202122"/>
          <w:shd w:val="clear" w:color="auto" w:fill="FFFFFF"/>
        </w:rPr>
        <w:t xml:space="preserve">. The </w:t>
      </w:r>
      <w:proofErr w:type="spellStart"/>
      <w:r w:rsidR="00C92343" w:rsidRPr="005B2CB5">
        <w:rPr>
          <w:rFonts w:ascii="Times New Roman" w:eastAsia="Times New Roman" w:hAnsi="Times New Roman" w:cs="Times New Roman"/>
          <w:color w:val="202122"/>
          <w:shd w:val="clear" w:color="auto" w:fill="FFFFFF"/>
        </w:rPr>
        <w:t>PiS</w:t>
      </w:r>
      <w:proofErr w:type="spellEnd"/>
      <w:r w:rsidR="00C92343" w:rsidRPr="005B2CB5">
        <w:rPr>
          <w:rFonts w:ascii="Times New Roman" w:eastAsia="Times New Roman" w:hAnsi="Times New Roman" w:cs="Times New Roman"/>
          <w:color w:val="202122"/>
          <w:shd w:val="clear" w:color="auto" w:fill="FFFFFF"/>
        </w:rPr>
        <w:t xml:space="preserve"> </w:t>
      </w:r>
      <w:r w:rsidR="00B83999" w:rsidRPr="005B2CB5">
        <w:rPr>
          <w:rFonts w:ascii="Times New Roman" w:eastAsia="Times New Roman" w:hAnsi="Times New Roman" w:cs="Times New Roman"/>
          <w:color w:val="202122"/>
          <w:shd w:val="clear" w:color="auto" w:fill="FFFFFF"/>
        </w:rPr>
        <w:t>made promises to meet peoples’</w:t>
      </w:r>
      <w:r w:rsidRPr="005B2CB5">
        <w:rPr>
          <w:rFonts w:ascii="Times New Roman" w:eastAsia="Times New Roman" w:hAnsi="Times New Roman" w:cs="Times New Roman"/>
          <w:color w:val="202122"/>
          <w:shd w:val="clear" w:color="auto" w:fill="FFFFFF"/>
        </w:rPr>
        <w:t xml:space="preserve"> </w:t>
      </w:r>
      <w:r w:rsidR="00B83999" w:rsidRPr="005B2CB5">
        <w:rPr>
          <w:rFonts w:ascii="Times New Roman" w:eastAsia="Times New Roman" w:hAnsi="Times New Roman" w:cs="Times New Roman"/>
          <w:color w:val="202122"/>
          <w:shd w:val="clear" w:color="auto" w:fill="FFFFFF"/>
        </w:rPr>
        <w:t>unfulfilled</w:t>
      </w:r>
      <w:r w:rsidRPr="005B2CB5">
        <w:rPr>
          <w:rFonts w:ascii="Times New Roman" w:eastAsia="Times New Roman" w:hAnsi="Times New Roman" w:cs="Times New Roman"/>
          <w:color w:val="202122"/>
          <w:shd w:val="clear" w:color="auto" w:fill="FFFFFF"/>
        </w:rPr>
        <w:t xml:space="preserve"> desires for the future of their country </w:t>
      </w:r>
      <w:r w:rsidR="00B83999" w:rsidRPr="005B2CB5">
        <w:rPr>
          <w:rFonts w:ascii="Times New Roman" w:eastAsia="Times New Roman" w:hAnsi="Times New Roman" w:cs="Times New Roman"/>
          <w:color w:val="202122"/>
          <w:shd w:val="clear" w:color="auto" w:fill="FFFFFF"/>
        </w:rPr>
        <w:t xml:space="preserve">so to </w:t>
      </w:r>
      <w:r w:rsidR="00C92343" w:rsidRPr="005B2CB5">
        <w:rPr>
          <w:rFonts w:ascii="Times New Roman" w:eastAsia="Times New Roman" w:hAnsi="Times New Roman" w:cs="Times New Roman"/>
          <w:color w:val="202122"/>
          <w:shd w:val="clear" w:color="auto" w:fill="FFFFFF"/>
        </w:rPr>
        <w:t>forge</w:t>
      </w:r>
      <w:r w:rsidR="00B83999" w:rsidRPr="005B2CB5">
        <w:rPr>
          <w:rFonts w:ascii="Times New Roman" w:eastAsia="Times New Roman" w:hAnsi="Times New Roman" w:cs="Times New Roman"/>
          <w:color w:val="202122"/>
          <w:shd w:val="clear" w:color="auto" w:fill="FFFFFF"/>
        </w:rPr>
        <w:t xml:space="preserve"> a</w:t>
      </w:r>
      <w:r w:rsidRPr="005B2CB5">
        <w:rPr>
          <w:rFonts w:ascii="Times New Roman" w:eastAsia="Times New Roman" w:hAnsi="Times New Roman" w:cs="Times New Roman"/>
          <w:color w:val="202122"/>
          <w:shd w:val="clear" w:color="auto" w:fill="FFFFFF"/>
        </w:rPr>
        <w:t xml:space="preserve"> connection to the common people. </w:t>
      </w:r>
      <w:r w:rsidR="00C92343" w:rsidRPr="005B2CB5">
        <w:rPr>
          <w:rFonts w:ascii="Times New Roman" w:eastAsia="Times New Roman" w:hAnsi="Times New Roman" w:cs="Times New Roman"/>
          <w:color w:val="202122"/>
          <w:shd w:val="clear" w:color="auto" w:fill="FFFFFF"/>
        </w:rPr>
        <w:t xml:space="preserve">The </w:t>
      </w:r>
      <w:r w:rsidRPr="005B2CB5">
        <w:rPr>
          <w:rFonts w:ascii="Times New Roman" w:eastAsia="Times New Roman" w:hAnsi="Times New Roman" w:cs="Times New Roman"/>
          <w:color w:val="202122"/>
          <w:shd w:val="clear" w:color="auto" w:fill="FFFFFF"/>
        </w:rPr>
        <w:t xml:space="preserve">Law and Justice </w:t>
      </w:r>
      <w:r w:rsidR="00077717">
        <w:rPr>
          <w:rFonts w:ascii="Times New Roman" w:eastAsia="Times New Roman" w:hAnsi="Times New Roman" w:cs="Times New Roman"/>
          <w:color w:val="202122"/>
          <w:shd w:val="clear" w:color="auto" w:fill="FFFFFF"/>
        </w:rPr>
        <w:t>P</w:t>
      </w:r>
      <w:r w:rsidRPr="005B2CB5">
        <w:rPr>
          <w:rFonts w:ascii="Times New Roman" w:eastAsia="Times New Roman" w:hAnsi="Times New Roman" w:cs="Times New Roman"/>
          <w:color w:val="202122"/>
          <w:shd w:val="clear" w:color="auto" w:fill="FFFFFF"/>
        </w:rPr>
        <w:t xml:space="preserve">arty </w:t>
      </w:r>
      <w:r w:rsidR="00B83999" w:rsidRPr="005B2CB5">
        <w:rPr>
          <w:rFonts w:ascii="Times New Roman" w:eastAsia="Times New Roman" w:hAnsi="Times New Roman" w:cs="Times New Roman"/>
          <w:color w:val="202122"/>
          <w:shd w:val="clear" w:color="auto" w:fill="FFFFFF"/>
        </w:rPr>
        <w:t>embellished</w:t>
      </w:r>
      <w:r w:rsidRPr="005B2CB5">
        <w:rPr>
          <w:rFonts w:ascii="Times New Roman" w:eastAsia="Times New Roman" w:hAnsi="Times New Roman" w:cs="Times New Roman"/>
          <w:color w:val="202122"/>
          <w:shd w:val="clear" w:color="auto" w:fill="FFFFFF"/>
        </w:rPr>
        <w:t xml:space="preserve"> preexisting problems to a point of emergency for these individuals, the rural and/or working class, the unemployed youth, and the conservative Catholic Poles</w:t>
      </w:r>
      <w:r w:rsidR="00C92343" w:rsidRPr="005B2CB5">
        <w:rPr>
          <w:rFonts w:ascii="Times New Roman" w:eastAsia="Times New Roman" w:hAnsi="Times New Roman" w:cs="Times New Roman"/>
          <w:color w:val="202122"/>
          <w:shd w:val="clear" w:color="auto" w:fill="FFFFFF"/>
        </w:rPr>
        <w:t xml:space="preserve">. It </w:t>
      </w:r>
      <w:r w:rsidRPr="005B2CB5">
        <w:rPr>
          <w:rFonts w:ascii="Times New Roman" w:eastAsia="Times New Roman" w:hAnsi="Times New Roman" w:cs="Times New Roman"/>
          <w:color w:val="202122"/>
          <w:shd w:val="clear" w:color="auto" w:fill="FFFFFF"/>
        </w:rPr>
        <w:t xml:space="preserve">prompted them to support the </w:t>
      </w:r>
      <w:proofErr w:type="spellStart"/>
      <w:r w:rsidRPr="005B2CB5">
        <w:rPr>
          <w:rFonts w:ascii="Times New Roman" w:eastAsia="Times New Roman" w:hAnsi="Times New Roman" w:cs="Times New Roman"/>
          <w:color w:val="202122"/>
          <w:shd w:val="clear" w:color="auto" w:fill="FFFFFF"/>
        </w:rPr>
        <w:t>PiS</w:t>
      </w:r>
      <w:proofErr w:type="spellEnd"/>
      <w:r w:rsidRPr="005B2CB5">
        <w:rPr>
          <w:rFonts w:ascii="Times New Roman" w:eastAsia="Times New Roman" w:hAnsi="Times New Roman" w:cs="Times New Roman"/>
          <w:color w:val="202122"/>
          <w:shd w:val="clear" w:color="auto" w:fill="FFFFFF"/>
        </w:rPr>
        <w:t xml:space="preserve"> with fervor.</w:t>
      </w:r>
      <w:r w:rsidR="00B83999" w:rsidRPr="005B2CB5">
        <w:rPr>
          <w:rFonts w:ascii="Times New Roman" w:eastAsia="Times New Roman" w:hAnsi="Times New Roman" w:cs="Times New Roman"/>
          <w:color w:val="202122"/>
          <w:shd w:val="clear" w:color="auto" w:fill="FFFFFF"/>
        </w:rPr>
        <w:t xml:space="preserve"> Populism in itself is a reaction of the common people to unjust circumstances. It is comprised of a movement against an institution or a ruling </w:t>
      </w:r>
      <w:r w:rsidR="00C92343" w:rsidRPr="005B2CB5">
        <w:rPr>
          <w:rFonts w:ascii="Times New Roman" w:eastAsia="Times New Roman" w:hAnsi="Times New Roman" w:cs="Times New Roman"/>
          <w:color w:val="202122"/>
          <w:shd w:val="clear" w:color="auto" w:fill="FFFFFF"/>
        </w:rPr>
        <w:t>body and</w:t>
      </w:r>
      <w:r w:rsidR="00B83999" w:rsidRPr="005B2CB5">
        <w:rPr>
          <w:rFonts w:ascii="Times New Roman" w:eastAsia="Times New Roman" w:hAnsi="Times New Roman" w:cs="Times New Roman"/>
          <w:color w:val="202122"/>
          <w:shd w:val="clear" w:color="auto" w:fill="FFFFFF"/>
        </w:rPr>
        <w:t xml:space="preserve"> </w:t>
      </w:r>
      <w:r w:rsidR="00C92343" w:rsidRPr="005B2CB5">
        <w:rPr>
          <w:rFonts w:ascii="Times New Roman" w:eastAsia="Times New Roman" w:hAnsi="Times New Roman" w:cs="Times New Roman"/>
          <w:color w:val="202122"/>
          <w:shd w:val="clear" w:color="auto" w:fill="FFFFFF"/>
        </w:rPr>
        <w:t>realized</w:t>
      </w:r>
      <w:r w:rsidR="00B83999" w:rsidRPr="005B2CB5">
        <w:rPr>
          <w:rFonts w:ascii="Times New Roman" w:eastAsia="Times New Roman" w:hAnsi="Times New Roman" w:cs="Times New Roman"/>
          <w:color w:val="202122"/>
          <w:shd w:val="clear" w:color="auto" w:fill="FFFFFF"/>
        </w:rPr>
        <w:t xml:space="preserve"> in practice through engagement in democracy. This is not to say that the mobilization of people around the causes mentioned above is not similar to various traits of a populist movement</w:t>
      </w:r>
      <w:r w:rsidR="00C92343" w:rsidRPr="005B2CB5">
        <w:rPr>
          <w:rFonts w:ascii="Times New Roman" w:eastAsia="Times New Roman" w:hAnsi="Times New Roman" w:cs="Times New Roman"/>
          <w:color w:val="202122"/>
          <w:shd w:val="clear" w:color="auto" w:fill="FFFFFF"/>
        </w:rPr>
        <w:t xml:space="preserve"> from below</w:t>
      </w:r>
      <w:r w:rsidR="004D5B42" w:rsidRPr="005B2CB5">
        <w:rPr>
          <w:rFonts w:ascii="Times New Roman" w:eastAsia="Times New Roman" w:hAnsi="Times New Roman" w:cs="Times New Roman"/>
          <w:color w:val="202122"/>
          <w:shd w:val="clear" w:color="auto" w:fill="FFFFFF"/>
        </w:rPr>
        <w:t xml:space="preserve">. The </w:t>
      </w:r>
      <w:r w:rsidR="00B83999" w:rsidRPr="005B2CB5">
        <w:rPr>
          <w:rFonts w:ascii="Times New Roman" w:eastAsia="Times New Roman" w:hAnsi="Times New Roman" w:cs="Times New Roman"/>
          <w:color w:val="202122"/>
          <w:shd w:val="clear" w:color="auto" w:fill="FFFFFF"/>
        </w:rPr>
        <w:t xml:space="preserve">difference is </w:t>
      </w:r>
      <w:r w:rsidR="004D5B42" w:rsidRPr="005B2CB5">
        <w:rPr>
          <w:rFonts w:ascii="Times New Roman" w:eastAsia="Times New Roman" w:hAnsi="Times New Roman" w:cs="Times New Roman"/>
          <w:color w:val="202122"/>
          <w:shd w:val="clear" w:color="auto" w:fill="FFFFFF"/>
        </w:rPr>
        <w:t xml:space="preserve">that </w:t>
      </w:r>
      <w:r w:rsidR="00B83999" w:rsidRPr="005B2CB5">
        <w:rPr>
          <w:rFonts w:ascii="Times New Roman" w:eastAsia="Times New Roman" w:hAnsi="Times New Roman" w:cs="Times New Roman"/>
          <w:color w:val="202122"/>
          <w:shd w:val="clear" w:color="auto" w:fill="FFFFFF"/>
        </w:rPr>
        <w:t>this was not an organization of these groups, finding one another and alignment in their values</w:t>
      </w:r>
      <w:r w:rsidR="00C92343" w:rsidRPr="005B2CB5">
        <w:rPr>
          <w:rFonts w:ascii="Times New Roman" w:eastAsia="Times New Roman" w:hAnsi="Times New Roman" w:cs="Times New Roman"/>
          <w:color w:val="202122"/>
          <w:shd w:val="clear" w:color="auto" w:fill="FFFFFF"/>
        </w:rPr>
        <w:t>,</w:t>
      </w:r>
      <w:r w:rsidR="00B83999" w:rsidRPr="005B2CB5">
        <w:rPr>
          <w:rFonts w:ascii="Times New Roman" w:eastAsia="Times New Roman" w:hAnsi="Times New Roman" w:cs="Times New Roman"/>
          <w:color w:val="202122"/>
          <w:shd w:val="clear" w:color="auto" w:fill="FFFFFF"/>
        </w:rPr>
        <w:t xml:space="preserve"> so to dismantle the existing regime. This was a political party </w:t>
      </w:r>
      <w:r w:rsidR="00906D82" w:rsidRPr="005B2CB5">
        <w:rPr>
          <w:rFonts w:ascii="Times New Roman" w:eastAsia="Times New Roman" w:hAnsi="Times New Roman" w:cs="Times New Roman"/>
          <w:color w:val="202122"/>
          <w:shd w:val="clear" w:color="auto" w:fill="FFFFFF"/>
        </w:rPr>
        <w:lastRenderedPageBreak/>
        <w:t>amplifying and exaggerating these issues</w:t>
      </w:r>
      <w:r w:rsidR="00C92343" w:rsidRPr="005B2CB5">
        <w:rPr>
          <w:rFonts w:ascii="Times New Roman" w:eastAsia="Times New Roman" w:hAnsi="Times New Roman" w:cs="Times New Roman"/>
          <w:color w:val="202122"/>
          <w:shd w:val="clear" w:color="auto" w:fill="FFFFFF"/>
        </w:rPr>
        <w:t>,</w:t>
      </w:r>
      <w:r w:rsidR="00906D82" w:rsidRPr="005B2CB5">
        <w:rPr>
          <w:rFonts w:ascii="Times New Roman" w:eastAsia="Times New Roman" w:hAnsi="Times New Roman" w:cs="Times New Roman"/>
          <w:color w:val="202122"/>
          <w:shd w:val="clear" w:color="auto" w:fill="FFFFFF"/>
        </w:rPr>
        <w:t xml:space="preserve"> in accompaniment with harmful attributes such as xenophobia or nationalism, all while pledging to fulfill the wishes of the various groups that had come to support them, </w:t>
      </w:r>
      <w:r w:rsidR="00180B10" w:rsidRPr="005B2CB5">
        <w:rPr>
          <w:rFonts w:ascii="Times New Roman" w:eastAsia="Times New Roman" w:hAnsi="Times New Roman" w:cs="Times New Roman"/>
          <w:color w:val="202122"/>
          <w:shd w:val="clear" w:color="auto" w:fill="FFFFFF"/>
        </w:rPr>
        <w:t>in order</w:t>
      </w:r>
      <w:r w:rsidR="00906D82" w:rsidRPr="005B2CB5">
        <w:rPr>
          <w:rFonts w:ascii="Times New Roman" w:eastAsia="Times New Roman" w:hAnsi="Times New Roman" w:cs="Times New Roman"/>
          <w:color w:val="202122"/>
          <w:shd w:val="clear" w:color="auto" w:fill="FFFFFF"/>
        </w:rPr>
        <w:t xml:space="preserve"> to secure their vote. Moreover, the </w:t>
      </w:r>
      <w:proofErr w:type="spellStart"/>
      <w:r w:rsidR="00906D82" w:rsidRPr="005B2CB5">
        <w:rPr>
          <w:rFonts w:ascii="Times New Roman" w:eastAsia="Times New Roman" w:hAnsi="Times New Roman" w:cs="Times New Roman"/>
          <w:color w:val="202122"/>
          <w:shd w:val="clear" w:color="auto" w:fill="FFFFFF"/>
        </w:rPr>
        <w:t>PiS</w:t>
      </w:r>
      <w:proofErr w:type="spellEnd"/>
      <w:r w:rsidR="00906D82" w:rsidRPr="005B2CB5">
        <w:rPr>
          <w:rFonts w:ascii="Times New Roman" w:eastAsia="Times New Roman" w:hAnsi="Times New Roman" w:cs="Times New Roman"/>
          <w:color w:val="202122"/>
          <w:shd w:val="clear" w:color="auto" w:fill="FFFFFF"/>
        </w:rPr>
        <w:t xml:space="preserve"> and the strategic process they went through to acquire support was essentially clientelism, exploitative of people’s real struggles with promises of change, that would later go unfulfilled, as a means of obtaining their political support at the polls</w:t>
      </w:r>
      <w:r w:rsidR="00C92343" w:rsidRPr="005B2CB5">
        <w:rPr>
          <w:rFonts w:ascii="Times New Roman" w:eastAsia="Times New Roman" w:hAnsi="Times New Roman" w:cs="Times New Roman"/>
          <w:color w:val="202122"/>
          <w:shd w:val="clear" w:color="auto" w:fill="FFFFFF"/>
        </w:rPr>
        <w:t>. It was</w:t>
      </w:r>
      <w:r w:rsidR="00906D82" w:rsidRPr="005B2CB5">
        <w:rPr>
          <w:rFonts w:ascii="Times New Roman" w:eastAsia="Times New Roman" w:hAnsi="Times New Roman" w:cs="Times New Roman"/>
          <w:color w:val="202122"/>
          <w:shd w:val="clear" w:color="auto" w:fill="FFFFFF"/>
        </w:rPr>
        <w:t xml:space="preserve"> not an organic populist movement against a corrupt regime. </w:t>
      </w:r>
    </w:p>
    <w:p w14:paraId="7A151E41" w14:textId="77777777" w:rsidR="0062733E" w:rsidRPr="005B2CB5" w:rsidRDefault="0062733E" w:rsidP="005B2CB5">
      <w:pPr>
        <w:spacing w:line="480" w:lineRule="auto"/>
        <w:rPr>
          <w:rFonts w:ascii="Times New Roman" w:eastAsia="Times New Roman" w:hAnsi="Times New Roman" w:cs="Times New Roman"/>
          <w:color w:val="202122"/>
          <w:shd w:val="clear" w:color="auto" w:fill="FFFFFF"/>
        </w:rPr>
      </w:pPr>
    </w:p>
    <w:p w14:paraId="7EB1362D" w14:textId="4BCD95D2" w:rsidR="00412764" w:rsidRPr="005B2CB5" w:rsidRDefault="00412764" w:rsidP="005B2CB5">
      <w:pPr>
        <w:spacing w:line="480" w:lineRule="auto"/>
        <w:rPr>
          <w:rFonts w:ascii="Times New Roman" w:eastAsia="Times New Roman" w:hAnsi="Times New Roman" w:cs="Times New Roman"/>
          <w:b/>
          <w:bCs/>
          <w:color w:val="202122"/>
          <w:shd w:val="clear" w:color="auto" w:fill="FFFFFF"/>
        </w:rPr>
      </w:pPr>
      <w:r w:rsidRPr="005B2CB5">
        <w:rPr>
          <w:rFonts w:ascii="Times New Roman" w:eastAsia="Times New Roman" w:hAnsi="Times New Roman" w:cs="Times New Roman"/>
          <w:b/>
          <w:bCs/>
          <w:color w:val="202122"/>
          <w:shd w:val="clear" w:color="auto" w:fill="FFFFFF"/>
        </w:rPr>
        <w:t xml:space="preserve">Conditions for Success </w:t>
      </w:r>
    </w:p>
    <w:p w14:paraId="28F97D78" w14:textId="77777777" w:rsidR="00F846FE" w:rsidRPr="005B2CB5" w:rsidRDefault="00F846FE" w:rsidP="005B2CB5">
      <w:pPr>
        <w:spacing w:line="480" w:lineRule="auto"/>
        <w:rPr>
          <w:rFonts w:ascii="Times New Roman" w:eastAsia="Times New Roman" w:hAnsi="Times New Roman" w:cs="Times New Roman"/>
          <w:b/>
          <w:bCs/>
          <w:color w:val="202122"/>
          <w:shd w:val="clear" w:color="auto" w:fill="FFFFFF"/>
        </w:rPr>
      </w:pPr>
    </w:p>
    <w:p w14:paraId="4393CDC2" w14:textId="36041CAD" w:rsidR="00BA259D" w:rsidRPr="005B2CB5" w:rsidRDefault="001C5B68"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 xml:space="preserve">The </w:t>
      </w:r>
      <w:r w:rsidR="00BA259D" w:rsidRPr="005B2CB5">
        <w:rPr>
          <w:rFonts w:ascii="Times New Roman" w:eastAsia="Times New Roman" w:hAnsi="Times New Roman" w:cs="Times New Roman"/>
          <w:color w:val="202122"/>
          <w:shd w:val="clear" w:color="auto" w:fill="FFFFFF"/>
        </w:rPr>
        <w:t xml:space="preserve">weakness of </w:t>
      </w:r>
      <w:r w:rsidRPr="005B2CB5">
        <w:rPr>
          <w:rFonts w:ascii="Times New Roman" w:eastAsia="Times New Roman" w:hAnsi="Times New Roman" w:cs="Times New Roman"/>
          <w:color w:val="202122"/>
          <w:shd w:val="clear" w:color="auto" w:fill="FFFFFF"/>
        </w:rPr>
        <w:t xml:space="preserve">existing social cleavages was </w:t>
      </w:r>
      <w:r w:rsidR="00702F10" w:rsidRPr="005B2CB5">
        <w:rPr>
          <w:rFonts w:ascii="Times New Roman" w:eastAsia="Times New Roman" w:hAnsi="Times New Roman" w:cs="Times New Roman"/>
          <w:color w:val="202122"/>
          <w:shd w:val="clear" w:color="auto" w:fill="FFFFFF"/>
        </w:rPr>
        <w:t xml:space="preserve">also </w:t>
      </w:r>
      <w:r w:rsidRPr="005B2CB5">
        <w:rPr>
          <w:rFonts w:ascii="Times New Roman" w:eastAsia="Times New Roman" w:hAnsi="Times New Roman" w:cs="Times New Roman"/>
          <w:color w:val="202122"/>
          <w:shd w:val="clear" w:color="auto" w:fill="FFFFFF"/>
        </w:rPr>
        <w:t xml:space="preserve">used to the advantage of the </w:t>
      </w:r>
      <w:proofErr w:type="spellStart"/>
      <w:r w:rsidRPr="005B2CB5">
        <w:rPr>
          <w:rFonts w:ascii="Times New Roman" w:eastAsia="Times New Roman" w:hAnsi="Times New Roman" w:cs="Times New Roman"/>
          <w:color w:val="202122"/>
          <w:shd w:val="clear" w:color="auto" w:fill="FFFFFF"/>
        </w:rPr>
        <w:t>PiS</w:t>
      </w:r>
      <w:proofErr w:type="spellEnd"/>
      <w:r w:rsidRPr="005B2CB5">
        <w:rPr>
          <w:rFonts w:ascii="Times New Roman" w:eastAsia="Times New Roman" w:hAnsi="Times New Roman" w:cs="Times New Roman"/>
          <w:color w:val="202122"/>
          <w:shd w:val="clear" w:color="auto" w:fill="FFFFFF"/>
        </w:rPr>
        <w:t xml:space="preserve"> because </w:t>
      </w:r>
      <w:r w:rsidR="00BA259D" w:rsidRPr="005B2CB5">
        <w:rPr>
          <w:rFonts w:ascii="Times New Roman" w:eastAsia="Times New Roman" w:hAnsi="Times New Roman" w:cs="Times New Roman"/>
          <w:color w:val="202122"/>
          <w:shd w:val="clear" w:color="auto" w:fill="FFFFFF"/>
        </w:rPr>
        <w:t>it</w:t>
      </w:r>
      <w:r w:rsidRPr="005B2CB5">
        <w:rPr>
          <w:rFonts w:ascii="Times New Roman" w:eastAsia="Times New Roman" w:hAnsi="Times New Roman" w:cs="Times New Roman"/>
          <w:color w:val="202122"/>
          <w:shd w:val="clear" w:color="auto" w:fill="FFFFFF"/>
        </w:rPr>
        <w:t xml:space="preserve"> could simply create </w:t>
      </w:r>
      <w:r w:rsidR="00BA259D" w:rsidRPr="005B2CB5">
        <w:rPr>
          <w:rFonts w:ascii="Times New Roman" w:eastAsia="Times New Roman" w:hAnsi="Times New Roman" w:cs="Times New Roman"/>
          <w:color w:val="202122"/>
          <w:shd w:val="clear" w:color="auto" w:fill="FFFFFF"/>
        </w:rPr>
        <w:t>cleavages</w:t>
      </w:r>
      <w:r w:rsidRPr="005B2CB5">
        <w:rPr>
          <w:rFonts w:ascii="Times New Roman" w:eastAsia="Times New Roman" w:hAnsi="Times New Roman" w:cs="Times New Roman"/>
          <w:color w:val="202122"/>
          <w:shd w:val="clear" w:color="auto" w:fill="FFFFFF"/>
        </w:rPr>
        <w:t xml:space="preserve"> </w:t>
      </w:r>
      <w:r w:rsidR="00BA259D" w:rsidRPr="005B2CB5">
        <w:rPr>
          <w:rFonts w:ascii="Times New Roman" w:eastAsia="Times New Roman" w:hAnsi="Times New Roman" w:cs="Times New Roman"/>
          <w:color w:val="202122"/>
          <w:shd w:val="clear" w:color="auto" w:fill="FFFFFF"/>
        </w:rPr>
        <w:t xml:space="preserve">namely </w:t>
      </w:r>
      <w:r w:rsidRPr="005B2CB5">
        <w:rPr>
          <w:rFonts w:ascii="Times New Roman" w:eastAsia="Times New Roman" w:hAnsi="Times New Roman" w:cs="Times New Roman"/>
          <w:color w:val="202122"/>
          <w:shd w:val="clear" w:color="auto" w:fill="FFFFFF"/>
        </w:rPr>
        <w:t>by</w:t>
      </w:r>
      <w:r w:rsidR="00BA259D" w:rsidRPr="005B2CB5">
        <w:rPr>
          <w:rFonts w:ascii="Times New Roman" w:eastAsia="Times New Roman" w:hAnsi="Times New Roman" w:cs="Times New Roman"/>
          <w:color w:val="202122"/>
          <w:shd w:val="clear" w:color="auto" w:fill="FFFFFF"/>
        </w:rPr>
        <w:t xml:space="preserve"> highlighting</w:t>
      </w:r>
      <w:r w:rsidRPr="005B2CB5">
        <w:rPr>
          <w:rFonts w:ascii="Times New Roman" w:eastAsia="Times New Roman" w:hAnsi="Times New Roman" w:cs="Times New Roman"/>
          <w:color w:val="202122"/>
          <w:shd w:val="clear" w:color="auto" w:fill="FFFFFF"/>
        </w:rPr>
        <w:t xml:space="preserve"> common grievances and </w:t>
      </w:r>
      <w:r w:rsidR="00BA259D" w:rsidRPr="005B2CB5">
        <w:rPr>
          <w:rFonts w:ascii="Times New Roman" w:eastAsia="Times New Roman" w:hAnsi="Times New Roman" w:cs="Times New Roman"/>
          <w:color w:val="202122"/>
          <w:shd w:val="clear" w:color="auto" w:fill="FFFFFF"/>
        </w:rPr>
        <w:t>creating</w:t>
      </w:r>
      <w:r w:rsidRPr="005B2CB5">
        <w:rPr>
          <w:rFonts w:ascii="Times New Roman" w:eastAsia="Times New Roman" w:hAnsi="Times New Roman" w:cs="Times New Roman"/>
          <w:color w:val="202122"/>
          <w:shd w:val="clear" w:color="auto" w:fill="FFFFFF"/>
        </w:rPr>
        <w:t xml:space="preserve"> new fears, such as dramatizing the threat of migrants and refugees.</w:t>
      </w:r>
      <w:r w:rsidR="00F84D12" w:rsidRPr="005B2CB5">
        <w:rPr>
          <w:rFonts w:ascii="Times New Roman" w:eastAsia="Times New Roman" w:hAnsi="Times New Roman" w:cs="Times New Roman"/>
          <w:color w:val="202122"/>
          <w:shd w:val="clear" w:color="auto" w:fill="FFFFFF"/>
        </w:rPr>
        <w:t xml:space="preserve"> These fears may have existed in Polish society prior to these elections and the rise to prominence </w:t>
      </w:r>
      <w:r w:rsidR="00867CF4">
        <w:rPr>
          <w:rFonts w:ascii="Times New Roman" w:eastAsia="Times New Roman" w:hAnsi="Times New Roman" w:cs="Times New Roman"/>
          <w:color w:val="202122"/>
          <w:shd w:val="clear" w:color="auto" w:fill="FFFFFF"/>
        </w:rPr>
        <w:t>of</w:t>
      </w:r>
      <w:r w:rsidR="00F84D12" w:rsidRPr="005B2CB5">
        <w:rPr>
          <w:rFonts w:ascii="Times New Roman" w:eastAsia="Times New Roman" w:hAnsi="Times New Roman" w:cs="Times New Roman"/>
          <w:color w:val="202122"/>
          <w:shd w:val="clear" w:color="auto" w:fill="FFFFFF"/>
        </w:rPr>
        <w:t xml:space="preserve"> the </w:t>
      </w:r>
      <w:proofErr w:type="spellStart"/>
      <w:r w:rsidR="00F84D12" w:rsidRPr="005B2CB5">
        <w:rPr>
          <w:rFonts w:ascii="Times New Roman" w:eastAsia="Times New Roman" w:hAnsi="Times New Roman" w:cs="Times New Roman"/>
          <w:color w:val="202122"/>
          <w:shd w:val="clear" w:color="auto" w:fill="FFFFFF"/>
        </w:rPr>
        <w:t>PiS</w:t>
      </w:r>
      <w:proofErr w:type="spellEnd"/>
      <w:r w:rsidR="00F84D12" w:rsidRPr="005B2CB5">
        <w:rPr>
          <w:rFonts w:ascii="Times New Roman" w:eastAsia="Times New Roman" w:hAnsi="Times New Roman" w:cs="Times New Roman"/>
          <w:color w:val="202122"/>
          <w:shd w:val="clear" w:color="auto" w:fill="FFFFFF"/>
        </w:rPr>
        <w:t xml:space="preserve">, but societal sentiments do not </w:t>
      </w:r>
      <w:r w:rsidR="00180B10" w:rsidRPr="005B2CB5">
        <w:rPr>
          <w:rFonts w:ascii="Times New Roman" w:eastAsia="Times New Roman" w:hAnsi="Times New Roman" w:cs="Times New Roman"/>
          <w:color w:val="202122"/>
          <w:shd w:val="clear" w:color="auto" w:fill="FFFFFF"/>
        </w:rPr>
        <w:t xml:space="preserve">necessarily </w:t>
      </w:r>
      <w:r w:rsidR="00F84D12" w:rsidRPr="005B2CB5">
        <w:rPr>
          <w:rFonts w:ascii="Times New Roman" w:eastAsia="Times New Roman" w:hAnsi="Times New Roman" w:cs="Times New Roman"/>
          <w:color w:val="202122"/>
          <w:shd w:val="clear" w:color="auto" w:fill="FFFFFF"/>
        </w:rPr>
        <w:t xml:space="preserve">form social cleavages in this situation. Instead, the </w:t>
      </w:r>
      <w:proofErr w:type="spellStart"/>
      <w:r w:rsidR="00F84D12" w:rsidRPr="005B2CB5">
        <w:rPr>
          <w:rFonts w:ascii="Times New Roman" w:eastAsia="Times New Roman" w:hAnsi="Times New Roman" w:cs="Times New Roman"/>
          <w:color w:val="202122"/>
          <w:shd w:val="clear" w:color="auto" w:fill="FFFFFF"/>
        </w:rPr>
        <w:t>PiS</w:t>
      </w:r>
      <w:proofErr w:type="spellEnd"/>
      <w:r w:rsidR="00F84D12" w:rsidRPr="005B2CB5">
        <w:rPr>
          <w:rFonts w:ascii="Times New Roman" w:eastAsia="Times New Roman" w:hAnsi="Times New Roman" w:cs="Times New Roman"/>
          <w:color w:val="202122"/>
          <w:shd w:val="clear" w:color="auto" w:fill="FFFFFF"/>
        </w:rPr>
        <w:t xml:space="preserve"> made these concerns salient, and put them all under the umbrella of far-right conservatism, thus forming a constructed cleavage in support of the party. Elites have the influence and power to choose which issues in society rise to remarkability, thus controlling what causes guide the movement of support for </w:t>
      </w:r>
      <w:r w:rsidR="00180B10" w:rsidRPr="005B2CB5">
        <w:rPr>
          <w:rFonts w:ascii="Times New Roman" w:eastAsia="Times New Roman" w:hAnsi="Times New Roman" w:cs="Times New Roman"/>
          <w:color w:val="202122"/>
          <w:shd w:val="clear" w:color="auto" w:fill="FFFFFF"/>
        </w:rPr>
        <w:t>a</w:t>
      </w:r>
      <w:r w:rsidR="00F84D12" w:rsidRPr="005B2CB5">
        <w:rPr>
          <w:rFonts w:ascii="Times New Roman" w:eastAsia="Times New Roman" w:hAnsi="Times New Roman" w:cs="Times New Roman"/>
          <w:color w:val="202122"/>
          <w:shd w:val="clear" w:color="auto" w:fill="FFFFFF"/>
        </w:rPr>
        <w:t xml:space="preserve"> platform. </w:t>
      </w:r>
      <w:proofErr w:type="spellStart"/>
      <w:r w:rsidR="002A4132" w:rsidRPr="005B2CB5">
        <w:rPr>
          <w:rFonts w:ascii="Times New Roman" w:eastAsia="Times New Roman" w:hAnsi="Times New Roman" w:cs="Times New Roman"/>
          <w:color w:val="202122"/>
          <w:shd w:val="clear" w:color="auto" w:fill="FFFFFF"/>
        </w:rPr>
        <w:t>Duda</w:t>
      </w:r>
      <w:proofErr w:type="spellEnd"/>
      <w:r w:rsidR="002A4132" w:rsidRPr="005B2CB5">
        <w:rPr>
          <w:rFonts w:ascii="Times New Roman" w:eastAsia="Times New Roman" w:hAnsi="Times New Roman" w:cs="Times New Roman"/>
          <w:color w:val="202122"/>
          <w:shd w:val="clear" w:color="auto" w:fill="FFFFFF"/>
        </w:rPr>
        <w:t xml:space="preserve"> and the party could find their way to power through positioning themselves as the advocate</w:t>
      </w:r>
      <w:r w:rsidR="00867CF4">
        <w:rPr>
          <w:rFonts w:ascii="Times New Roman" w:eastAsia="Times New Roman" w:hAnsi="Times New Roman" w:cs="Times New Roman"/>
          <w:color w:val="202122"/>
          <w:shd w:val="clear" w:color="auto" w:fill="FFFFFF"/>
        </w:rPr>
        <w:t>s</w:t>
      </w:r>
      <w:r w:rsidR="002A4132" w:rsidRPr="005B2CB5">
        <w:rPr>
          <w:rFonts w:ascii="Times New Roman" w:eastAsia="Times New Roman" w:hAnsi="Times New Roman" w:cs="Times New Roman"/>
          <w:color w:val="202122"/>
          <w:shd w:val="clear" w:color="auto" w:fill="FFFFFF"/>
        </w:rPr>
        <w:t xml:space="preserve"> for these concerns, the only one truly hearing and willing to help with unfairness in society</w:t>
      </w:r>
      <w:r w:rsidR="00F846FE" w:rsidRPr="005B2CB5">
        <w:rPr>
          <w:rFonts w:ascii="Times New Roman" w:eastAsia="Times New Roman" w:hAnsi="Times New Roman" w:cs="Times New Roman"/>
          <w:color w:val="202122"/>
          <w:shd w:val="clear" w:color="auto" w:fill="FFFFFF"/>
        </w:rPr>
        <w:t>. T</w:t>
      </w:r>
      <w:r w:rsidR="002A4132" w:rsidRPr="005B2CB5">
        <w:rPr>
          <w:rFonts w:ascii="Times New Roman" w:eastAsia="Times New Roman" w:hAnsi="Times New Roman" w:cs="Times New Roman"/>
          <w:color w:val="202122"/>
          <w:shd w:val="clear" w:color="auto" w:fill="FFFFFF"/>
        </w:rPr>
        <w:t xml:space="preserve">hey </w:t>
      </w:r>
      <w:r w:rsidR="00F846FE" w:rsidRPr="005B2CB5">
        <w:rPr>
          <w:rFonts w:ascii="Times New Roman" w:eastAsia="Times New Roman" w:hAnsi="Times New Roman" w:cs="Times New Roman"/>
          <w:color w:val="202122"/>
          <w:shd w:val="clear" w:color="auto" w:fill="FFFFFF"/>
        </w:rPr>
        <w:t xml:space="preserve">then </w:t>
      </w:r>
      <w:r w:rsidR="002A4132" w:rsidRPr="005B2CB5">
        <w:rPr>
          <w:rFonts w:ascii="Times New Roman" w:eastAsia="Times New Roman" w:hAnsi="Times New Roman" w:cs="Times New Roman"/>
          <w:color w:val="202122"/>
          <w:shd w:val="clear" w:color="auto" w:fill="FFFFFF"/>
        </w:rPr>
        <w:t xml:space="preserve">took real concerns and inequalities and amplified them to a </w:t>
      </w:r>
      <w:r w:rsidR="00180B10" w:rsidRPr="005B2CB5">
        <w:rPr>
          <w:rFonts w:ascii="Times New Roman" w:eastAsia="Times New Roman" w:hAnsi="Times New Roman" w:cs="Times New Roman"/>
          <w:color w:val="202122"/>
          <w:shd w:val="clear" w:color="auto" w:fill="FFFFFF"/>
        </w:rPr>
        <w:t xml:space="preserve">new </w:t>
      </w:r>
      <w:r w:rsidR="002A4132" w:rsidRPr="005B2CB5">
        <w:rPr>
          <w:rFonts w:ascii="Times New Roman" w:eastAsia="Times New Roman" w:hAnsi="Times New Roman" w:cs="Times New Roman"/>
          <w:color w:val="202122"/>
          <w:shd w:val="clear" w:color="auto" w:fill="FFFFFF"/>
        </w:rPr>
        <w:t>dire level.</w:t>
      </w:r>
      <w:r w:rsidR="00F84D12" w:rsidRPr="005B2CB5">
        <w:rPr>
          <w:rFonts w:ascii="Times New Roman" w:eastAsia="Times New Roman" w:hAnsi="Times New Roman" w:cs="Times New Roman"/>
          <w:color w:val="202122"/>
          <w:shd w:val="clear" w:color="auto" w:fill="FFFFFF"/>
        </w:rPr>
        <w:t xml:space="preserve"> The Law and Justice party is not brand </w:t>
      </w:r>
      <w:r w:rsidR="00307CC4" w:rsidRPr="005B2CB5">
        <w:rPr>
          <w:rFonts w:ascii="Times New Roman" w:eastAsia="Times New Roman" w:hAnsi="Times New Roman" w:cs="Times New Roman"/>
          <w:color w:val="202122"/>
          <w:shd w:val="clear" w:color="auto" w:fill="FFFFFF"/>
        </w:rPr>
        <w:t>new;</w:t>
      </w:r>
      <w:r w:rsidR="00F84D12" w:rsidRPr="005B2CB5">
        <w:rPr>
          <w:rFonts w:ascii="Times New Roman" w:eastAsia="Times New Roman" w:hAnsi="Times New Roman" w:cs="Times New Roman"/>
          <w:color w:val="202122"/>
          <w:shd w:val="clear" w:color="auto" w:fill="FFFFFF"/>
        </w:rPr>
        <w:t xml:space="preserve"> it was formed in 2001 and </w:t>
      </w:r>
      <w:r w:rsidR="00867CF4">
        <w:rPr>
          <w:rFonts w:ascii="Times New Roman" w:eastAsia="Times New Roman" w:hAnsi="Times New Roman" w:cs="Times New Roman"/>
          <w:color w:val="202122"/>
          <w:shd w:val="clear" w:color="auto" w:fill="FFFFFF"/>
        </w:rPr>
        <w:t>began</w:t>
      </w:r>
      <w:r w:rsidR="00F84D12" w:rsidRPr="005B2CB5">
        <w:rPr>
          <w:rFonts w:ascii="Times New Roman" w:eastAsia="Times New Roman" w:hAnsi="Times New Roman" w:cs="Times New Roman"/>
          <w:color w:val="202122"/>
          <w:shd w:val="clear" w:color="auto" w:fill="FFFFFF"/>
        </w:rPr>
        <w:t xml:space="preserve"> as a </w:t>
      </w:r>
      <w:r w:rsidR="00307CC4" w:rsidRPr="005B2CB5">
        <w:rPr>
          <w:rFonts w:ascii="Times New Roman" w:eastAsia="Times New Roman" w:hAnsi="Times New Roman" w:cs="Times New Roman"/>
          <w:color w:val="202122"/>
          <w:shd w:val="clear" w:color="auto" w:fill="FFFFFF"/>
        </w:rPr>
        <w:t>center-right</w:t>
      </w:r>
      <w:r w:rsidR="00F84D12" w:rsidRPr="005B2CB5">
        <w:rPr>
          <w:rFonts w:ascii="Times New Roman" w:eastAsia="Times New Roman" w:hAnsi="Times New Roman" w:cs="Times New Roman"/>
          <w:color w:val="202122"/>
          <w:shd w:val="clear" w:color="auto" w:fill="FFFFFF"/>
        </w:rPr>
        <w:t xml:space="preserve"> party amongst many similar platforms in the Polish political foray (Mazzini 2017). </w:t>
      </w:r>
    </w:p>
    <w:p w14:paraId="4AD18B15" w14:textId="5805E47E" w:rsidR="004B24FA" w:rsidRPr="005B2CB5" w:rsidRDefault="002A4132"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lastRenderedPageBreak/>
        <w:t xml:space="preserve">The success of the </w:t>
      </w:r>
      <w:proofErr w:type="spellStart"/>
      <w:r w:rsidRPr="005B2CB5">
        <w:rPr>
          <w:rFonts w:ascii="Times New Roman" w:eastAsia="Times New Roman" w:hAnsi="Times New Roman" w:cs="Times New Roman"/>
          <w:color w:val="202122"/>
          <w:shd w:val="clear" w:color="auto" w:fill="FFFFFF"/>
        </w:rPr>
        <w:t>PiS</w:t>
      </w:r>
      <w:proofErr w:type="spellEnd"/>
      <w:r w:rsidRPr="005B2CB5">
        <w:rPr>
          <w:rFonts w:ascii="Times New Roman" w:eastAsia="Times New Roman" w:hAnsi="Times New Roman" w:cs="Times New Roman"/>
          <w:color w:val="202122"/>
          <w:shd w:val="clear" w:color="auto" w:fill="FFFFFF"/>
        </w:rPr>
        <w:t xml:space="preserve"> was not entirely due to this passionate voting base though, as mentioned above, they won with </w:t>
      </w:r>
      <w:r w:rsidR="00325F2E" w:rsidRPr="005B2CB5">
        <w:rPr>
          <w:rFonts w:ascii="Times New Roman" w:eastAsia="Times New Roman" w:hAnsi="Times New Roman" w:cs="Times New Roman"/>
          <w:color w:val="202122"/>
          <w:shd w:val="clear" w:color="auto" w:fill="FFFFFF"/>
        </w:rPr>
        <w:t>38%</w:t>
      </w:r>
      <w:r w:rsidRPr="005B2CB5">
        <w:rPr>
          <w:rFonts w:ascii="Times New Roman" w:eastAsia="Times New Roman" w:hAnsi="Times New Roman" w:cs="Times New Roman"/>
          <w:color w:val="202122"/>
          <w:shd w:val="clear" w:color="auto" w:fill="FFFFFF"/>
        </w:rPr>
        <w:t xml:space="preserve"> of the vote. The </w:t>
      </w:r>
      <w:r w:rsidR="009C2D67" w:rsidRPr="005B2CB5">
        <w:rPr>
          <w:rFonts w:ascii="Times New Roman" w:eastAsia="Times New Roman" w:hAnsi="Times New Roman" w:cs="Times New Roman"/>
          <w:color w:val="202122"/>
          <w:shd w:val="clear" w:color="auto" w:fill="FFFFFF"/>
        </w:rPr>
        <w:t>downfall</w:t>
      </w:r>
      <w:r w:rsidRPr="005B2CB5">
        <w:rPr>
          <w:rFonts w:ascii="Times New Roman" w:eastAsia="Times New Roman" w:hAnsi="Times New Roman" w:cs="Times New Roman"/>
          <w:color w:val="202122"/>
          <w:shd w:val="clear" w:color="auto" w:fill="FFFFFF"/>
        </w:rPr>
        <w:t xml:space="preserve"> of the sitting party was the other essential factor that played into the Law and Justice’s </w:t>
      </w:r>
      <w:r w:rsidR="00F84D12" w:rsidRPr="005B2CB5">
        <w:rPr>
          <w:rFonts w:ascii="Times New Roman" w:eastAsia="Times New Roman" w:hAnsi="Times New Roman" w:cs="Times New Roman"/>
          <w:color w:val="202122"/>
          <w:shd w:val="clear" w:color="auto" w:fill="FFFFFF"/>
        </w:rPr>
        <w:t>success and</w:t>
      </w:r>
      <w:r w:rsidRPr="005B2CB5">
        <w:rPr>
          <w:rFonts w:ascii="Times New Roman" w:eastAsia="Times New Roman" w:hAnsi="Times New Roman" w:cs="Times New Roman"/>
          <w:color w:val="202122"/>
          <w:shd w:val="clear" w:color="auto" w:fill="FFFFFF"/>
        </w:rPr>
        <w:t xml:space="preserve"> </w:t>
      </w:r>
      <w:r w:rsidR="009C2D67" w:rsidRPr="005B2CB5">
        <w:rPr>
          <w:rFonts w:ascii="Times New Roman" w:eastAsia="Times New Roman" w:hAnsi="Times New Roman" w:cs="Times New Roman"/>
          <w:color w:val="202122"/>
          <w:shd w:val="clear" w:color="auto" w:fill="FFFFFF"/>
        </w:rPr>
        <w:t>supports</w:t>
      </w:r>
      <w:r w:rsidRPr="005B2CB5">
        <w:rPr>
          <w:rFonts w:ascii="Times New Roman" w:eastAsia="Times New Roman" w:hAnsi="Times New Roman" w:cs="Times New Roman"/>
          <w:color w:val="202122"/>
          <w:shd w:val="clear" w:color="auto" w:fill="FFFFFF"/>
        </w:rPr>
        <w:t xml:space="preserve"> that their rise to power was not </w:t>
      </w:r>
      <w:r w:rsidR="00702F10" w:rsidRPr="005B2CB5">
        <w:rPr>
          <w:rFonts w:ascii="Times New Roman" w:eastAsia="Times New Roman" w:hAnsi="Times New Roman" w:cs="Times New Roman"/>
          <w:color w:val="202122"/>
          <w:shd w:val="clear" w:color="auto" w:fill="FFFFFF"/>
        </w:rPr>
        <w:t>a naturally occurring</w:t>
      </w:r>
      <w:r w:rsidRPr="005B2CB5">
        <w:rPr>
          <w:rFonts w:ascii="Times New Roman" w:eastAsia="Times New Roman" w:hAnsi="Times New Roman" w:cs="Times New Roman"/>
          <w:color w:val="202122"/>
          <w:shd w:val="clear" w:color="auto" w:fill="FFFFFF"/>
        </w:rPr>
        <w:t xml:space="preserve"> and society-wide populist movement, </w:t>
      </w:r>
      <w:r w:rsidR="009C2D67" w:rsidRPr="005B2CB5">
        <w:rPr>
          <w:rFonts w:ascii="Times New Roman" w:eastAsia="Times New Roman" w:hAnsi="Times New Roman" w:cs="Times New Roman"/>
          <w:color w:val="202122"/>
          <w:shd w:val="clear" w:color="auto" w:fill="FFFFFF"/>
        </w:rPr>
        <w:t xml:space="preserve">but </w:t>
      </w:r>
      <w:r w:rsidRPr="005B2CB5">
        <w:rPr>
          <w:rFonts w:ascii="Times New Roman" w:eastAsia="Times New Roman" w:hAnsi="Times New Roman" w:cs="Times New Roman"/>
          <w:color w:val="202122"/>
          <w:shd w:val="clear" w:color="auto" w:fill="FFFFFF"/>
        </w:rPr>
        <w:t xml:space="preserve">rather a product of a very specific environment. </w:t>
      </w:r>
    </w:p>
    <w:p w14:paraId="0875643A" w14:textId="702560D5" w:rsidR="00263492" w:rsidRPr="005B2CB5" w:rsidRDefault="009C2D67"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 xml:space="preserve">An </w:t>
      </w:r>
      <w:r w:rsidR="00E157BB" w:rsidRPr="005B2CB5">
        <w:rPr>
          <w:rFonts w:ascii="Times New Roman" w:eastAsia="Times New Roman" w:hAnsi="Times New Roman" w:cs="Times New Roman"/>
          <w:color w:val="202122"/>
          <w:shd w:val="clear" w:color="auto" w:fill="FFFFFF"/>
        </w:rPr>
        <w:t xml:space="preserve">element that aided in the </w:t>
      </w:r>
      <w:proofErr w:type="spellStart"/>
      <w:r w:rsidR="00E157BB" w:rsidRPr="005B2CB5">
        <w:rPr>
          <w:rFonts w:ascii="Times New Roman" w:eastAsia="Times New Roman" w:hAnsi="Times New Roman" w:cs="Times New Roman"/>
          <w:color w:val="202122"/>
          <w:shd w:val="clear" w:color="auto" w:fill="FFFFFF"/>
        </w:rPr>
        <w:t>PiS’</w:t>
      </w:r>
      <w:proofErr w:type="spellEnd"/>
      <w:r w:rsidR="00E157BB" w:rsidRPr="005B2CB5">
        <w:rPr>
          <w:rFonts w:ascii="Times New Roman" w:eastAsia="Times New Roman" w:hAnsi="Times New Roman" w:cs="Times New Roman"/>
          <w:color w:val="202122"/>
          <w:shd w:val="clear" w:color="auto" w:fill="FFFFFF"/>
        </w:rPr>
        <w:t xml:space="preserve"> success in these elections was a failure on the part of the incumbents to run a campaign that captured </w:t>
      </w:r>
      <w:r w:rsidR="002A4132" w:rsidRPr="005B2CB5">
        <w:rPr>
          <w:rFonts w:ascii="Times New Roman" w:eastAsia="Times New Roman" w:hAnsi="Times New Roman" w:cs="Times New Roman"/>
          <w:color w:val="202122"/>
          <w:shd w:val="clear" w:color="auto" w:fill="FFFFFF"/>
        </w:rPr>
        <w:t>the attention of their</w:t>
      </w:r>
      <w:r w:rsidR="00E157BB" w:rsidRPr="005B2CB5">
        <w:rPr>
          <w:rFonts w:ascii="Times New Roman" w:eastAsia="Times New Roman" w:hAnsi="Times New Roman" w:cs="Times New Roman"/>
          <w:color w:val="202122"/>
          <w:shd w:val="clear" w:color="auto" w:fill="FFFFFF"/>
        </w:rPr>
        <w:t xml:space="preserve"> base or really any Polish vote</w:t>
      </w:r>
      <w:r w:rsidRPr="005B2CB5">
        <w:rPr>
          <w:rFonts w:ascii="Times New Roman" w:eastAsia="Times New Roman" w:hAnsi="Times New Roman" w:cs="Times New Roman"/>
          <w:color w:val="202122"/>
          <w:shd w:val="clear" w:color="auto" w:fill="FFFFFF"/>
        </w:rPr>
        <w:t>rs</w:t>
      </w:r>
      <w:r w:rsidR="00E157BB" w:rsidRPr="005B2CB5">
        <w:rPr>
          <w:rFonts w:ascii="Times New Roman" w:eastAsia="Times New Roman" w:hAnsi="Times New Roman" w:cs="Times New Roman"/>
          <w:color w:val="202122"/>
          <w:shd w:val="clear" w:color="auto" w:fill="FFFFFF"/>
        </w:rPr>
        <w:t xml:space="preserve"> in the 2015 elections. The absence of a </w:t>
      </w:r>
      <w:r w:rsidR="00307CC4" w:rsidRPr="005B2CB5">
        <w:rPr>
          <w:rFonts w:ascii="Times New Roman" w:eastAsia="Times New Roman" w:hAnsi="Times New Roman" w:cs="Times New Roman"/>
          <w:color w:val="202122"/>
          <w:shd w:val="clear" w:color="auto" w:fill="FFFFFF"/>
        </w:rPr>
        <w:t xml:space="preserve">“convincing and attractive” platform on “key social issues”, a lack of </w:t>
      </w:r>
      <w:r w:rsidR="00E157BB" w:rsidRPr="005B2CB5">
        <w:rPr>
          <w:rFonts w:ascii="Times New Roman" w:eastAsia="Times New Roman" w:hAnsi="Times New Roman" w:cs="Times New Roman"/>
          <w:color w:val="202122"/>
          <w:shd w:val="clear" w:color="auto" w:fill="FFFFFF"/>
        </w:rPr>
        <w:t xml:space="preserve">dynamic promises of great change that would </w:t>
      </w:r>
      <w:r w:rsidR="00180B10" w:rsidRPr="005B2CB5">
        <w:rPr>
          <w:rFonts w:ascii="Times New Roman" w:eastAsia="Times New Roman" w:hAnsi="Times New Roman" w:cs="Times New Roman"/>
          <w:color w:val="202122"/>
          <w:shd w:val="clear" w:color="auto" w:fill="FFFFFF"/>
        </w:rPr>
        <w:t>inspire</w:t>
      </w:r>
      <w:r w:rsidR="00E157BB" w:rsidRPr="005B2CB5">
        <w:rPr>
          <w:rFonts w:ascii="Times New Roman" w:eastAsia="Times New Roman" w:hAnsi="Times New Roman" w:cs="Times New Roman"/>
          <w:color w:val="202122"/>
          <w:shd w:val="clear" w:color="auto" w:fill="FFFFFF"/>
        </w:rPr>
        <w:t xml:space="preserve"> people to be passionate about voting</w:t>
      </w:r>
      <w:r w:rsidR="00307CC4" w:rsidRPr="005B2CB5">
        <w:rPr>
          <w:rFonts w:ascii="Times New Roman" w:eastAsia="Times New Roman" w:hAnsi="Times New Roman" w:cs="Times New Roman"/>
          <w:color w:val="202122"/>
          <w:shd w:val="clear" w:color="auto" w:fill="FFFFFF"/>
        </w:rPr>
        <w:t>, and no “convincing figurehead”</w:t>
      </w:r>
      <w:r w:rsidR="00E157BB" w:rsidRPr="005B2CB5">
        <w:rPr>
          <w:rFonts w:ascii="Times New Roman" w:eastAsia="Times New Roman" w:hAnsi="Times New Roman" w:cs="Times New Roman"/>
          <w:color w:val="202122"/>
          <w:shd w:val="clear" w:color="auto" w:fill="FFFFFF"/>
        </w:rPr>
        <w:t xml:space="preserve"> were key elements to</w:t>
      </w:r>
      <w:r w:rsidR="00307CC4" w:rsidRPr="005B2CB5">
        <w:rPr>
          <w:rFonts w:ascii="Times New Roman" w:eastAsia="Times New Roman" w:hAnsi="Times New Roman" w:cs="Times New Roman"/>
          <w:color w:val="202122"/>
          <w:shd w:val="clear" w:color="auto" w:fill="FFFFFF"/>
        </w:rPr>
        <w:t xml:space="preserve"> t</w:t>
      </w:r>
      <w:r w:rsidR="00E157BB" w:rsidRPr="005B2CB5">
        <w:rPr>
          <w:rFonts w:ascii="Times New Roman" w:eastAsia="Times New Roman" w:hAnsi="Times New Roman" w:cs="Times New Roman"/>
          <w:color w:val="202122"/>
          <w:shd w:val="clear" w:color="auto" w:fill="FFFFFF"/>
        </w:rPr>
        <w:t xml:space="preserve">he </w:t>
      </w:r>
      <w:r w:rsidR="00307CC4" w:rsidRPr="005B2CB5">
        <w:rPr>
          <w:rFonts w:ascii="Times New Roman" w:eastAsia="Times New Roman" w:hAnsi="Times New Roman" w:cs="Times New Roman"/>
          <w:color w:val="202122"/>
          <w:shd w:val="clear" w:color="auto" w:fill="FFFFFF"/>
        </w:rPr>
        <w:t xml:space="preserve">PO’s failure </w:t>
      </w:r>
      <w:r w:rsidR="00E157BB" w:rsidRPr="005B2CB5">
        <w:rPr>
          <w:rFonts w:ascii="Times New Roman" w:eastAsia="Times New Roman" w:hAnsi="Times New Roman" w:cs="Times New Roman"/>
          <w:color w:val="202122"/>
          <w:shd w:val="clear" w:color="auto" w:fill="FFFFFF"/>
        </w:rPr>
        <w:t>in these elections</w:t>
      </w:r>
      <w:r w:rsidR="00307CC4" w:rsidRPr="005B2CB5">
        <w:rPr>
          <w:rFonts w:ascii="Times New Roman" w:eastAsia="Times New Roman" w:hAnsi="Times New Roman" w:cs="Times New Roman"/>
          <w:color w:val="202122"/>
          <w:shd w:val="clear" w:color="auto" w:fill="FFFFFF"/>
        </w:rPr>
        <w:t xml:space="preserve"> (Szczerbiak 2019)</w:t>
      </w:r>
      <w:r w:rsidR="00E157BB" w:rsidRPr="005B2CB5">
        <w:rPr>
          <w:rFonts w:ascii="Times New Roman" w:eastAsia="Times New Roman" w:hAnsi="Times New Roman" w:cs="Times New Roman"/>
          <w:color w:val="202122"/>
          <w:shd w:val="clear" w:color="auto" w:fill="FFFFFF"/>
        </w:rPr>
        <w:t xml:space="preserve">. </w:t>
      </w:r>
      <w:r w:rsidR="0066429E" w:rsidRPr="005B2CB5">
        <w:rPr>
          <w:rFonts w:ascii="Times New Roman" w:eastAsia="Times New Roman" w:hAnsi="Times New Roman" w:cs="Times New Roman"/>
          <w:color w:val="202122"/>
          <w:shd w:val="clear" w:color="auto" w:fill="FFFFFF"/>
        </w:rPr>
        <w:t xml:space="preserve">This lack of clarity in message </w:t>
      </w:r>
      <w:r w:rsidR="002A4132" w:rsidRPr="005B2CB5">
        <w:rPr>
          <w:rFonts w:ascii="Times New Roman" w:eastAsia="Times New Roman" w:hAnsi="Times New Roman" w:cs="Times New Roman"/>
          <w:color w:val="202122"/>
          <w:shd w:val="clear" w:color="auto" w:fill="FFFFFF"/>
        </w:rPr>
        <w:t xml:space="preserve">prompted a significant fall </w:t>
      </w:r>
      <w:r w:rsidR="0066429E" w:rsidRPr="005B2CB5">
        <w:rPr>
          <w:rFonts w:ascii="Times New Roman" w:eastAsia="Times New Roman" w:hAnsi="Times New Roman" w:cs="Times New Roman"/>
          <w:color w:val="202122"/>
          <w:shd w:val="clear" w:color="auto" w:fill="FFFFFF"/>
        </w:rPr>
        <w:t>in active support</w:t>
      </w:r>
      <w:r w:rsidR="002A4132" w:rsidRPr="005B2CB5">
        <w:rPr>
          <w:rFonts w:ascii="Times New Roman" w:eastAsia="Times New Roman" w:hAnsi="Times New Roman" w:cs="Times New Roman"/>
          <w:color w:val="202122"/>
          <w:shd w:val="clear" w:color="auto" w:fill="FFFFFF"/>
        </w:rPr>
        <w:t xml:space="preserve">. </w:t>
      </w:r>
      <w:r w:rsidR="00307CC4" w:rsidRPr="005B2CB5">
        <w:rPr>
          <w:rFonts w:ascii="Times New Roman" w:eastAsia="Times New Roman" w:hAnsi="Times New Roman" w:cs="Times New Roman"/>
          <w:color w:val="202122"/>
          <w:shd w:val="clear" w:color="auto" w:fill="FFFFFF"/>
        </w:rPr>
        <w:t>The</w:t>
      </w:r>
      <w:r w:rsidR="002A4132" w:rsidRPr="005B2CB5">
        <w:rPr>
          <w:rFonts w:ascii="Times New Roman" w:eastAsia="Times New Roman" w:hAnsi="Times New Roman" w:cs="Times New Roman"/>
          <w:color w:val="202122"/>
          <w:shd w:val="clear" w:color="auto" w:fill="FFFFFF"/>
        </w:rPr>
        <w:t xml:space="preserve"> unfurling of a once steady </w:t>
      </w:r>
      <w:r w:rsidR="0066429E" w:rsidRPr="005B2CB5">
        <w:rPr>
          <w:rFonts w:ascii="Times New Roman" w:eastAsia="Times New Roman" w:hAnsi="Times New Roman" w:cs="Times New Roman"/>
          <w:color w:val="202122"/>
          <w:shd w:val="clear" w:color="auto" w:fill="FFFFFF"/>
        </w:rPr>
        <w:t>leadership</w:t>
      </w:r>
      <w:r w:rsidR="00885B79" w:rsidRPr="005B2CB5">
        <w:rPr>
          <w:rFonts w:ascii="Times New Roman" w:eastAsia="Times New Roman" w:hAnsi="Times New Roman" w:cs="Times New Roman"/>
          <w:color w:val="202122"/>
          <w:shd w:val="clear" w:color="auto" w:fill="FFFFFF"/>
        </w:rPr>
        <w:t>, Donald Tusk,</w:t>
      </w:r>
      <w:r w:rsidR="0066429E" w:rsidRPr="005B2CB5">
        <w:rPr>
          <w:rFonts w:ascii="Times New Roman" w:eastAsia="Times New Roman" w:hAnsi="Times New Roman" w:cs="Times New Roman"/>
          <w:color w:val="202122"/>
          <w:shd w:val="clear" w:color="auto" w:fill="FFFFFF"/>
        </w:rPr>
        <w:t xml:space="preserve"> leaving </w:t>
      </w:r>
      <w:r w:rsidR="00885B79" w:rsidRPr="005B2CB5">
        <w:rPr>
          <w:rFonts w:ascii="Times New Roman" w:eastAsia="Times New Roman" w:hAnsi="Times New Roman" w:cs="Times New Roman"/>
          <w:color w:val="202122"/>
          <w:shd w:val="clear" w:color="auto" w:fill="FFFFFF"/>
        </w:rPr>
        <w:t>a year before the election to become the President of the European Council</w:t>
      </w:r>
      <w:r w:rsidR="002A4132" w:rsidRPr="005B2CB5">
        <w:rPr>
          <w:rFonts w:ascii="Times New Roman" w:eastAsia="Times New Roman" w:hAnsi="Times New Roman" w:cs="Times New Roman"/>
          <w:color w:val="202122"/>
          <w:shd w:val="clear" w:color="auto" w:fill="FFFFFF"/>
        </w:rPr>
        <w:t xml:space="preserve">, left the coalition without </w:t>
      </w:r>
      <w:r w:rsidR="001963C5" w:rsidRPr="005B2CB5">
        <w:rPr>
          <w:rFonts w:ascii="Times New Roman" w:eastAsia="Times New Roman" w:hAnsi="Times New Roman" w:cs="Times New Roman"/>
          <w:color w:val="202122"/>
          <w:shd w:val="clear" w:color="auto" w:fill="FFFFFF"/>
        </w:rPr>
        <w:t xml:space="preserve">a clear person at the helm of the party, </w:t>
      </w:r>
      <w:r w:rsidR="002A4132" w:rsidRPr="005B2CB5">
        <w:rPr>
          <w:rFonts w:ascii="Times New Roman" w:eastAsia="Times New Roman" w:hAnsi="Times New Roman" w:cs="Times New Roman"/>
          <w:color w:val="202122"/>
          <w:shd w:val="clear" w:color="auto" w:fill="FFFFFF"/>
        </w:rPr>
        <w:t xml:space="preserve">let alone a dynamic individual that encouraged Poles to go out and vote. </w:t>
      </w:r>
    </w:p>
    <w:p w14:paraId="182CC298" w14:textId="77777777" w:rsidR="009C3164" w:rsidRPr="005B2CB5" w:rsidRDefault="0066429E"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 xml:space="preserve">Populism as a form of political engagement is one driven by the people, but frequently with a central leader or leaders that propel the cause forward. Andrzej </w:t>
      </w:r>
      <w:proofErr w:type="spellStart"/>
      <w:r w:rsidRPr="005B2CB5">
        <w:rPr>
          <w:rFonts w:ascii="Times New Roman" w:eastAsia="Times New Roman" w:hAnsi="Times New Roman" w:cs="Times New Roman"/>
          <w:color w:val="202122"/>
          <w:shd w:val="clear" w:color="auto" w:fill="FFFFFF"/>
        </w:rPr>
        <w:t>Duda</w:t>
      </w:r>
      <w:proofErr w:type="spellEnd"/>
      <w:r w:rsidRPr="005B2CB5">
        <w:rPr>
          <w:rFonts w:ascii="Times New Roman" w:eastAsia="Times New Roman" w:hAnsi="Times New Roman" w:cs="Times New Roman"/>
          <w:color w:val="202122"/>
          <w:shd w:val="clear" w:color="auto" w:fill="FFFFFF"/>
        </w:rPr>
        <w:t xml:space="preserve"> ran an immensely successful campaign in terms of communication and identifying potential constituents and their desires. His calls to actions and dynamic speaking ability garnered him significant support, not necessarily drawing masses of voters away from the PO or other third parties, just motivating the population that did support him to go out and vote, especially in the parliamentary elections where there was a 72.6% turnout rate amongst his supporters (</w:t>
      </w:r>
      <w:proofErr w:type="spellStart"/>
      <w:r w:rsidRPr="005B2CB5">
        <w:rPr>
          <w:rFonts w:ascii="Times New Roman" w:eastAsia="Times New Roman" w:hAnsi="Times New Roman" w:cs="Times New Roman"/>
          <w:color w:val="202122"/>
          <w:shd w:val="clear" w:color="auto" w:fill="FFFFFF"/>
        </w:rPr>
        <w:t>Wojtasik</w:t>
      </w:r>
      <w:proofErr w:type="spellEnd"/>
      <w:r w:rsidRPr="005B2CB5">
        <w:rPr>
          <w:rFonts w:ascii="Times New Roman" w:eastAsia="Times New Roman" w:hAnsi="Times New Roman" w:cs="Times New Roman"/>
          <w:color w:val="202122"/>
          <w:shd w:val="clear" w:color="auto" w:fill="FFFFFF"/>
        </w:rPr>
        <w:t xml:space="preserve"> 2016). </w:t>
      </w:r>
      <w:r w:rsidR="00885B79" w:rsidRPr="005B2CB5">
        <w:rPr>
          <w:rFonts w:ascii="Times New Roman" w:eastAsia="Times New Roman" w:hAnsi="Times New Roman" w:cs="Times New Roman"/>
          <w:color w:val="202122"/>
          <w:shd w:val="clear" w:color="auto" w:fill="FFFFFF"/>
        </w:rPr>
        <w:t xml:space="preserve">This does point to a population that felt as though the </w:t>
      </w:r>
      <w:proofErr w:type="spellStart"/>
      <w:r w:rsidR="00885B79" w:rsidRPr="005B2CB5">
        <w:rPr>
          <w:rFonts w:ascii="Times New Roman" w:eastAsia="Times New Roman" w:hAnsi="Times New Roman" w:cs="Times New Roman"/>
          <w:color w:val="202122"/>
          <w:shd w:val="clear" w:color="auto" w:fill="FFFFFF"/>
        </w:rPr>
        <w:t>PiS</w:t>
      </w:r>
      <w:proofErr w:type="spellEnd"/>
      <w:r w:rsidR="00885B79" w:rsidRPr="005B2CB5">
        <w:rPr>
          <w:rFonts w:ascii="Times New Roman" w:eastAsia="Times New Roman" w:hAnsi="Times New Roman" w:cs="Times New Roman"/>
          <w:color w:val="202122"/>
          <w:shd w:val="clear" w:color="auto" w:fill="FFFFFF"/>
        </w:rPr>
        <w:t xml:space="preserve"> and its leadership offered a political platform </w:t>
      </w:r>
      <w:r w:rsidR="00421B71" w:rsidRPr="005B2CB5">
        <w:rPr>
          <w:rFonts w:ascii="Times New Roman" w:eastAsia="Times New Roman" w:hAnsi="Times New Roman" w:cs="Times New Roman"/>
          <w:color w:val="202122"/>
          <w:shd w:val="clear" w:color="auto" w:fill="FFFFFF"/>
        </w:rPr>
        <w:t xml:space="preserve">that aligned </w:t>
      </w:r>
      <w:r w:rsidR="00421B71" w:rsidRPr="005B2CB5">
        <w:rPr>
          <w:rFonts w:ascii="Times New Roman" w:eastAsia="Times New Roman" w:hAnsi="Times New Roman" w:cs="Times New Roman"/>
          <w:color w:val="202122"/>
          <w:shd w:val="clear" w:color="auto" w:fill="FFFFFF"/>
        </w:rPr>
        <w:lastRenderedPageBreak/>
        <w:t xml:space="preserve">with their beliefs and desires for the nation, however, it does not demonstrate a large-scale right-wing populist movement in Poland. It </w:t>
      </w:r>
      <w:r w:rsidR="00374857" w:rsidRPr="005B2CB5">
        <w:rPr>
          <w:rFonts w:ascii="Times New Roman" w:eastAsia="Times New Roman" w:hAnsi="Times New Roman" w:cs="Times New Roman"/>
          <w:color w:val="202122"/>
          <w:shd w:val="clear" w:color="auto" w:fill="FFFFFF"/>
        </w:rPr>
        <w:t>instead</w:t>
      </w:r>
      <w:r w:rsidR="00421B71" w:rsidRPr="005B2CB5">
        <w:rPr>
          <w:rFonts w:ascii="Times New Roman" w:eastAsia="Times New Roman" w:hAnsi="Times New Roman" w:cs="Times New Roman"/>
          <w:color w:val="202122"/>
          <w:shd w:val="clear" w:color="auto" w:fill="FFFFFF"/>
        </w:rPr>
        <w:t xml:space="preserve"> indicate</w:t>
      </w:r>
      <w:r w:rsidR="00374857" w:rsidRPr="005B2CB5">
        <w:rPr>
          <w:rFonts w:ascii="Times New Roman" w:eastAsia="Times New Roman" w:hAnsi="Times New Roman" w:cs="Times New Roman"/>
          <w:color w:val="202122"/>
          <w:shd w:val="clear" w:color="auto" w:fill="FFFFFF"/>
        </w:rPr>
        <w:t>s</w:t>
      </w:r>
      <w:r w:rsidR="00421B71" w:rsidRPr="005B2CB5">
        <w:rPr>
          <w:rFonts w:ascii="Times New Roman" w:eastAsia="Times New Roman" w:hAnsi="Times New Roman" w:cs="Times New Roman"/>
          <w:color w:val="202122"/>
          <w:shd w:val="clear" w:color="auto" w:fill="FFFFFF"/>
        </w:rPr>
        <w:t xml:space="preserve"> that the lack of a strong and cohesive alternative in the 2015 elections created a power vacuum that </w:t>
      </w:r>
      <w:proofErr w:type="spellStart"/>
      <w:r w:rsidR="00421B71" w:rsidRPr="005B2CB5">
        <w:rPr>
          <w:rFonts w:ascii="Times New Roman" w:eastAsia="Times New Roman" w:hAnsi="Times New Roman" w:cs="Times New Roman"/>
          <w:color w:val="202122"/>
          <w:shd w:val="clear" w:color="auto" w:fill="FFFFFF"/>
        </w:rPr>
        <w:t>Duda</w:t>
      </w:r>
      <w:proofErr w:type="spellEnd"/>
      <w:r w:rsidR="00421B71" w:rsidRPr="005B2CB5">
        <w:rPr>
          <w:rFonts w:ascii="Times New Roman" w:eastAsia="Times New Roman" w:hAnsi="Times New Roman" w:cs="Times New Roman"/>
          <w:color w:val="202122"/>
          <w:shd w:val="clear" w:color="auto" w:fill="FFFFFF"/>
        </w:rPr>
        <w:t xml:space="preserve"> and the </w:t>
      </w:r>
      <w:proofErr w:type="spellStart"/>
      <w:r w:rsidR="00421B71" w:rsidRPr="005B2CB5">
        <w:rPr>
          <w:rFonts w:ascii="Times New Roman" w:eastAsia="Times New Roman" w:hAnsi="Times New Roman" w:cs="Times New Roman"/>
          <w:color w:val="202122"/>
          <w:shd w:val="clear" w:color="auto" w:fill="FFFFFF"/>
        </w:rPr>
        <w:t>PiS</w:t>
      </w:r>
      <w:proofErr w:type="spellEnd"/>
      <w:r w:rsidR="00421B71" w:rsidRPr="005B2CB5">
        <w:rPr>
          <w:rFonts w:ascii="Times New Roman" w:eastAsia="Times New Roman" w:hAnsi="Times New Roman" w:cs="Times New Roman"/>
          <w:color w:val="202122"/>
          <w:shd w:val="clear" w:color="auto" w:fill="FFFFFF"/>
        </w:rPr>
        <w:t xml:space="preserve"> capitalized on with great success. </w:t>
      </w:r>
    </w:p>
    <w:p w14:paraId="53E5E160" w14:textId="2D582544" w:rsidR="00280E5D" w:rsidRPr="005B2CB5" w:rsidRDefault="00307CC4"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 xml:space="preserve">The strategic exacerbation of pre-existing social sentiments into a platform </w:t>
      </w:r>
      <w:r w:rsidR="00180B10" w:rsidRPr="005B2CB5">
        <w:rPr>
          <w:rFonts w:ascii="Times New Roman" w:eastAsia="Times New Roman" w:hAnsi="Times New Roman" w:cs="Times New Roman"/>
          <w:color w:val="202122"/>
          <w:shd w:val="clear" w:color="auto" w:fill="FFFFFF"/>
        </w:rPr>
        <w:t xml:space="preserve">for the </w:t>
      </w:r>
      <w:proofErr w:type="spellStart"/>
      <w:r w:rsidR="00180B10" w:rsidRPr="005B2CB5">
        <w:rPr>
          <w:rFonts w:ascii="Times New Roman" w:eastAsia="Times New Roman" w:hAnsi="Times New Roman" w:cs="Times New Roman"/>
          <w:color w:val="202122"/>
          <w:shd w:val="clear" w:color="auto" w:fill="FFFFFF"/>
        </w:rPr>
        <w:t>PiS</w:t>
      </w:r>
      <w:proofErr w:type="spellEnd"/>
      <w:r w:rsidR="00180B10" w:rsidRPr="005B2CB5">
        <w:rPr>
          <w:rFonts w:ascii="Times New Roman" w:eastAsia="Times New Roman" w:hAnsi="Times New Roman" w:cs="Times New Roman"/>
          <w:color w:val="202122"/>
          <w:shd w:val="clear" w:color="auto" w:fill="FFFFFF"/>
        </w:rPr>
        <w:t xml:space="preserve"> was instrumental to its success, and this </w:t>
      </w:r>
      <w:r w:rsidR="009C3164" w:rsidRPr="005B2CB5">
        <w:rPr>
          <w:rFonts w:ascii="Times New Roman" w:eastAsia="Times New Roman" w:hAnsi="Times New Roman" w:cs="Times New Roman"/>
          <w:color w:val="202122"/>
          <w:shd w:val="clear" w:color="auto" w:fill="FFFFFF"/>
        </w:rPr>
        <w:t xml:space="preserve">demonstrates that a creation of this far-right cleavage was orchestrated, </w:t>
      </w:r>
      <w:r w:rsidR="00180B10" w:rsidRPr="005B2CB5">
        <w:rPr>
          <w:rFonts w:ascii="Times New Roman" w:eastAsia="Times New Roman" w:hAnsi="Times New Roman" w:cs="Times New Roman"/>
          <w:color w:val="202122"/>
          <w:shd w:val="clear" w:color="auto" w:fill="FFFFFF"/>
        </w:rPr>
        <w:t>and</w:t>
      </w:r>
      <w:r w:rsidR="009C3164" w:rsidRPr="005B2CB5">
        <w:rPr>
          <w:rFonts w:ascii="Times New Roman" w:eastAsia="Times New Roman" w:hAnsi="Times New Roman" w:cs="Times New Roman"/>
          <w:color w:val="202122"/>
          <w:shd w:val="clear" w:color="auto" w:fill="FFFFFF"/>
        </w:rPr>
        <w:t xml:space="preserve"> not an organic process. The </w:t>
      </w:r>
      <w:proofErr w:type="spellStart"/>
      <w:r w:rsidR="009C3164" w:rsidRPr="005B2CB5">
        <w:rPr>
          <w:rFonts w:ascii="Times New Roman" w:eastAsia="Times New Roman" w:hAnsi="Times New Roman" w:cs="Times New Roman"/>
          <w:color w:val="202122"/>
          <w:shd w:val="clear" w:color="auto" w:fill="FFFFFF"/>
        </w:rPr>
        <w:t>PiS</w:t>
      </w:r>
      <w:proofErr w:type="spellEnd"/>
      <w:r w:rsidR="009C3164" w:rsidRPr="005B2CB5">
        <w:rPr>
          <w:rFonts w:ascii="Times New Roman" w:eastAsia="Times New Roman" w:hAnsi="Times New Roman" w:cs="Times New Roman"/>
          <w:color w:val="202122"/>
          <w:shd w:val="clear" w:color="auto" w:fill="FFFFFF"/>
        </w:rPr>
        <w:t xml:space="preserve"> handpicked </w:t>
      </w:r>
      <w:r w:rsidR="00496F02">
        <w:rPr>
          <w:rFonts w:ascii="Times New Roman" w:eastAsia="Times New Roman" w:hAnsi="Times New Roman" w:cs="Times New Roman"/>
          <w:color w:val="202122"/>
          <w:shd w:val="clear" w:color="auto" w:fill="FFFFFF"/>
        </w:rPr>
        <w:t>its</w:t>
      </w:r>
      <w:r w:rsidR="009C3164" w:rsidRPr="005B2CB5">
        <w:rPr>
          <w:rFonts w:ascii="Times New Roman" w:eastAsia="Times New Roman" w:hAnsi="Times New Roman" w:cs="Times New Roman"/>
          <w:color w:val="202122"/>
          <w:shd w:val="clear" w:color="auto" w:fill="FFFFFF"/>
        </w:rPr>
        <w:t xml:space="preserve"> base through the issues </w:t>
      </w:r>
      <w:r w:rsidR="00496F02">
        <w:rPr>
          <w:rFonts w:ascii="Times New Roman" w:eastAsia="Times New Roman" w:hAnsi="Times New Roman" w:cs="Times New Roman"/>
          <w:color w:val="202122"/>
          <w:shd w:val="clear" w:color="auto" w:fill="FFFFFF"/>
        </w:rPr>
        <w:t>its members</w:t>
      </w:r>
      <w:r w:rsidR="009C3164" w:rsidRPr="005B2CB5">
        <w:rPr>
          <w:rFonts w:ascii="Times New Roman" w:eastAsia="Times New Roman" w:hAnsi="Times New Roman" w:cs="Times New Roman"/>
          <w:color w:val="202122"/>
          <w:shd w:val="clear" w:color="auto" w:fill="FFFFFF"/>
        </w:rPr>
        <w:t xml:space="preserve"> expressed for the sitting administration and used that as their platform. The party framed its arguments to mobilize supporters through “moral crusades”, and </w:t>
      </w:r>
      <w:r w:rsidR="00393DD9">
        <w:rPr>
          <w:rFonts w:ascii="Times New Roman" w:eastAsia="Times New Roman" w:hAnsi="Times New Roman" w:cs="Times New Roman"/>
          <w:color w:val="202122"/>
          <w:shd w:val="clear" w:color="auto" w:fill="FFFFFF"/>
        </w:rPr>
        <w:t>the</w:t>
      </w:r>
      <w:r w:rsidR="009C3164" w:rsidRPr="005B2CB5">
        <w:rPr>
          <w:rFonts w:ascii="Times New Roman" w:eastAsia="Times New Roman" w:hAnsi="Times New Roman" w:cs="Times New Roman"/>
          <w:color w:val="202122"/>
          <w:shd w:val="clear" w:color="auto" w:fill="FFFFFF"/>
        </w:rPr>
        <w:t xml:space="preserve"> promise to defend “moral-cultural values” such as national identity and religion, and assurance of a “prosperous state” for all Poles in generous social welfare spending pledges (Szczerbiak 2019). These pillars painted a future of stability, social order, and a desire for the common good</w:t>
      </w:r>
      <w:r w:rsidR="00180B10" w:rsidRPr="005B2CB5">
        <w:rPr>
          <w:rFonts w:ascii="Times New Roman" w:eastAsia="Times New Roman" w:hAnsi="Times New Roman" w:cs="Times New Roman"/>
          <w:color w:val="202122"/>
          <w:shd w:val="clear" w:color="auto" w:fill="FFFFFF"/>
        </w:rPr>
        <w:t xml:space="preserve">. </w:t>
      </w:r>
      <w:r w:rsidR="00393DD9">
        <w:rPr>
          <w:rFonts w:ascii="Times New Roman" w:eastAsia="Times New Roman" w:hAnsi="Times New Roman" w:cs="Times New Roman"/>
          <w:color w:val="202122"/>
          <w:shd w:val="clear" w:color="auto" w:fill="FFFFFF"/>
        </w:rPr>
        <w:t xml:space="preserve">The </w:t>
      </w:r>
      <w:proofErr w:type="spellStart"/>
      <w:r w:rsidR="00393DD9">
        <w:rPr>
          <w:rFonts w:ascii="Times New Roman" w:eastAsia="Times New Roman" w:hAnsi="Times New Roman" w:cs="Times New Roman"/>
          <w:color w:val="202122"/>
          <w:shd w:val="clear" w:color="auto" w:fill="FFFFFF"/>
        </w:rPr>
        <w:t>PiS</w:t>
      </w:r>
      <w:proofErr w:type="spellEnd"/>
      <w:r w:rsidR="00180B10" w:rsidRPr="005B2CB5">
        <w:rPr>
          <w:rFonts w:ascii="Times New Roman" w:eastAsia="Times New Roman" w:hAnsi="Times New Roman" w:cs="Times New Roman"/>
          <w:color w:val="202122"/>
          <w:shd w:val="clear" w:color="auto" w:fill="FFFFFF"/>
        </w:rPr>
        <w:t xml:space="preserve"> also identified</w:t>
      </w:r>
      <w:r w:rsidR="009C3164" w:rsidRPr="005B2CB5">
        <w:rPr>
          <w:rFonts w:ascii="Times New Roman" w:eastAsia="Times New Roman" w:hAnsi="Times New Roman" w:cs="Times New Roman"/>
          <w:color w:val="202122"/>
          <w:shd w:val="clear" w:color="auto" w:fill="FFFFFF"/>
        </w:rPr>
        <w:t xml:space="preserve"> threat to be defeated or overcome, </w:t>
      </w:r>
      <w:r w:rsidR="00070B6F" w:rsidRPr="005B2CB5">
        <w:rPr>
          <w:rFonts w:ascii="Times New Roman" w:eastAsia="Times New Roman" w:hAnsi="Times New Roman" w:cs="Times New Roman"/>
          <w:color w:val="202122"/>
          <w:shd w:val="clear" w:color="auto" w:fill="FFFFFF"/>
        </w:rPr>
        <w:t>namely</w:t>
      </w:r>
      <w:r w:rsidR="009C3164" w:rsidRPr="005B2CB5">
        <w:rPr>
          <w:rFonts w:ascii="Times New Roman" w:eastAsia="Times New Roman" w:hAnsi="Times New Roman" w:cs="Times New Roman"/>
          <w:color w:val="202122"/>
          <w:shd w:val="clear" w:color="auto" w:fill="FFFFFF"/>
        </w:rPr>
        <w:t xml:space="preserve"> the </w:t>
      </w:r>
      <w:r w:rsidR="00070B6F" w:rsidRPr="005B2CB5">
        <w:rPr>
          <w:rFonts w:ascii="Times New Roman" w:eastAsia="Times New Roman" w:hAnsi="Times New Roman" w:cs="Times New Roman"/>
          <w:color w:val="202122"/>
          <w:shd w:val="clear" w:color="auto" w:fill="FFFFFF"/>
        </w:rPr>
        <w:t>incumbent party</w:t>
      </w:r>
      <w:r w:rsidR="00255918" w:rsidRPr="005B2CB5">
        <w:rPr>
          <w:rFonts w:ascii="Times New Roman" w:eastAsia="Times New Roman" w:hAnsi="Times New Roman" w:cs="Times New Roman"/>
          <w:color w:val="202122"/>
          <w:shd w:val="clear" w:color="auto" w:fill="FFFFFF"/>
        </w:rPr>
        <w:t xml:space="preserve">, </w:t>
      </w:r>
      <w:r w:rsidR="00393DD9">
        <w:rPr>
          <w:rFonts w:ascii="Times New Roman" w:eastAsia="Times New Roman" w:hAnsi="Times New Roman" w:cs="Times New Roman"/>
          <w:color w:val="202122"/>
          <w:shd w:val="clear" w:color="auto" w:fill="FFFFFF"/>
        </w:rPr>
        <w:t xml:space="preserve">or </w:t>
      </w:r>
      <w:r w:rsidR="00255918" w:rsidRPr="005B2CB5">
        <w:rPr>
          <w:rFonts w:ascii="Times New Roman" w:eastAsia="Times New Roman" w:hAnsi="Times New Roman" w:cs="Times New Roman"/>
          <w:color w:val="202122"/>
          <w:shd w:val="clear" w:color="auto" w:fill="FFFFFF"/>
        </w:rPr>
        <w:t xml:space="preserve">the elites. However, populism dictates that the elites are those in places of authority and </w:t>
      </w:r>
      <w:r w:rsidR="00393DD9">
        <w:rPr>
          <w:rFonts w:ascii="Times New Roman" w:eastAsia="Times New Roman" w:hAnsi="Times New Roman" w:cs="Times New Roman"/>
          <w:color w:val="202122"/>
          <w:shd w:val="clear" w:color="auto" w:fill="FFFFFF"/>
        </w:rPr>
        <w:t>since</w:t>
      </w:r>
      <w:r w:rsidR="00255918" w:rsidRPr="005B2CB5">
        <w:rPr>
          <w:rFonts w:ascii="Times New Roman" w:eastAsia="Times New Roman" w:hAnsi="Times New Roman" w:cs="Times New Roman"/>
          <w:color w:val="202122"/>
          <w:shd w:val="clear" w:color="auto" w:fill="FFFFFF"/>
        </w:rPr>
        <w:t xml:space="preserve"> the </w:t>
      </w:r>
      <w:proofErr w:type="spellStart"/>
      <w:r w:rsidR="00255918" w:rsidRPr="005B2CB5">
        <w:rPr>
          <w:rFonts w:ascii="Times New Roman" w:eastAsia="Times New Roman" w:hAnsi="Times New Roman" w:cs="Times New Roman"/>
          <w:color w:val="202122"/>
          <w:shd w:val="clear" w:color="auto" w:fill="FFFFFF"/>
        </w:rPr>
        <w:t>PiS</w:t>
      </w:r>
      <w:proofErr w:type="spellEnd"/>
      <w:r w:rsidR="00255918" w:rsidRPr="005B2CB5">
        <w:rPr>
          <w:rFonts w:ascii="Times New Roman" w:eastAsia="Times New Roman" w:hAnsi="Times New Roman" w:cs="Times New Roman"/>
          <w:color w:val="202122"/>
          <w:shd w:val="clear" w:color="auto" w:fill="FFFFFF"/>
        </w:rPr>
        <w:t xml:space="preserve"> was a party long before these elections, not a people</w:t>
      </w:r>
      <w:r w:rsidR="00070B6F" w:rsidRPr="005B2CB5">
        <w:rPr>
          <w:rFonts w:ascii="Times New Roman" w:eastAsia="Times New Roman" w:hAnsi="Times New Roman" w:cs="Times New Roman"/>
          <w:color w:val="202122"/>
          <w:shd w:val="clear" w:color="auto" w:fill="FFFFFF"/>
        </w:rPr>
        <w:t>-</w:t>
      </w:r>
      <w:r w:rsidR="00255918" w:rsidRPr="005B2CB5">
        <w:rPr>
          <w:rFonts w:ascii="Times New Roman" w:eastAsia="Times New Roman" w:hAnsi="Times New Roman" w:cs="Times New Roman"/>
          <w:color w:val="202122"/>
          <w:shd w:val="clear" w:color="auto" w:fill="FFFFFF"/>
        </w:rPr>
        <w:t xml:space="preserve">driven movement, they still </w:t>
      </w:r>
      <w:r w:rsidR="00393DD9">
        <w:rPr>
          <w:rFonts w:ascii="Times New Roman" w:eastAsia="Times New Roman" w:hAnsi="Times New Roman" w:cs="Times New Roman"/>
          <w:color w:val="202122"/>
          <w:shd w:val="clear" w:color="auto" w:fill="FFFFFF"/>
        </w:rPr>
        <w:t>deserve</w:t>
      </w:r>
      <w:r w:rsidR="00255918" w:rsidRPr="005B2CB5">
        <w:rPr>
          <w:rFonts w:ascii="Times New Roman" w:eastAsia="Times New Roman" w:hAnsi="Times New Roman" w:cs="Times New Roman"/>
          <w:color w:val="202122"/>
          <w:shd w:val="clear" w:color="auto" w:fill="FFFFFF"/>
        </w:rPr>
        <w:t xml:space="preserve"> that elite title</w:t>
      </w:r>
      <w:r w:rsidR="00F846FE" w:rsidRPr="005B2CB5">
        <w:rPr>
          <w:rFonts w:ascii="Times New Roman" w:eastAsia="Times New Roman" w:hAnsi="Times New Roman" w:cs="Times New Roman"/>
          <w:color w:val="202122"/>
          <w:shd w:val="clear" w:color="auto" w:fill="FFFFFF"/>
        </w:rPr>
        <w:t xml:space="preserve">. The </w:t>
      </w:r>
      <w:proofErr w:type="spellStart"/>
      <w:r w:rsidR="00F846FE" w:rsidRPr="005B2CB5">
        <w:rPr>
          <w:rFonts w:ascii="Times New Roman" w:eastAsia="Times New Roman" w:hAnsi="Times New Roman" w:cs="Times New Roman"/>
          <w:color w:val="202122"/>
          <w:shd w:val="clear" w:color="auto" w:fill="FFFFFF"/>
        </w:rPr>
        <w:t>PiS</w:t>
      </w:r>
      <w:proofErr w:type="spellEnd"/>
      <w:r w:rsidR="00F846FE" w:rsidRPr="005B2CB5">
        <w:rPr>
          <w:rFonts w:ascii="Times New Roman" w:eastAsia="Times New Roman" w:hAnsi="Times New Roman" w:cs="Times New Roman"/>
          <w:color w:val="202122"/>
          <w:shd w:val="clear" w:color="auto" w:fill="FFFFFF"/>
        </w:rPr>
        <w:t xml:space="preserve"> </w:t>
      </w:r>
      <w:r w:rsidR="00255918" w:rsidRPr="005B2CB5">
        <w:rPr>
          <w:rFonts w:ascii="Times New Roman" w:eastAsia="Times New Roman" w:hAnsi="Times New Roman" w:cs="Times New Roman"/>
          <w:color w:val="202122"/>
          <w:shd w:val="clear" w:color="auto" w:fill="FFFFFF"/>
        </w:rPr>
        <w:t xml:space="preserve">only used populistic tactics to frame </w:t>
      </w:r>
      <w:r w:rsidR="00393DD9">
        <w:rPr>
          <w:rFonts w:ascii="Times New Roman" w:eastAsia="Times New Roman" w:hAnsi="Times New Roman" w:cs="Times New Roman"/>
          <w:color w:val="202122"/>
          <w:shd w:val="clear" w:color="auto" w:fill="FFFFFF"/>
        </w:rPr>
        <w:t>its</w:t>
      </w:r>
      <w:r w:rsidR="00255918" w:rsidRPr="005B2CB5">
        <w:rPr>
          <w:rFonts w:ascii="Times New Roman" w:eastAsia="Times New Roman" w:hAnsi="Times New Roman" w:cs="Times New Roman"/>
          <w:color w:val="202122"/>
          <w:shd w:val="clear" w:color="auto" w:fill="FFFFFF"/>
        </w:rPr>
        <w:t xml:space="preserve"> rise to prominence as different than other parties, </w:t>
      </w:r>
      <w:r w:rsidR="00393DD9">
        <w:rPr>
          <w:rFonts w:ascii="Times New Roman" w:eastAsia="Times New Roman" w:hAnsi="Times New Roman" w:cs="Times New Roman"/>
          <w:color w:val="202122"/>
          <w:shd w:val="clear" w:color="auto" w:fill="FFFFFF"/>
        </w:rPr>
        <w:t>as</w:t>
      </w:r>
      <w:r w:rsidR="00255918" w:rsidRPr="005B2CB5">
        <w:rPr>
          <w:rFonts w:ascii="Times New Roman" w:eastAsia="Times New Roman" w:hAnsi="Times New Roman" w:cs="Times New Roman"/>
          <w:color w:val="202122"/>
          <w:shd w:val="clear" w:color="auto" w:fill="FFFFFF"/>
        </w:rPr>
        <w:t xml:space="preserve"> a means of garnering votes. The Poles who voted for the </w:t>
      </w:r>
      <w:r w:rsidR="00F846FE" w:rsidRPr="005B2CB5">
        <w:rPr>
          <w:rFonts w:ascii="Times New Roman" w:eastAsia="Times New Roman" w:hAnsi="Times New Roman" w:cs="Times New Roman"/>
          <w:color w:val="202122"/>
          <w:shd w:val="clear" w:color="auto" w:fill="FFFFFF"/>
        </w:rPr>
        <w:t>Law and Justice</w:t>
      </w:r>
      <w:r w:rsidR="00255918" w:rsidRPr="005B2CB5">
        <w:rPr>
          <w:rFonts w:ascii="Times New Roman" w:eastAsia="Times New Roman" w:hAnsi="Times New Roman" w:cs="Times New Roman"/>
          <w:color w:val="202122"/>
          <w:shd w:val="clear" w:color="auto" w:fill="FFFFFF"/>
        </w:rPr>
        <w:t xml:space="preserve"> in 2015 did not create the party nor its values. The </w:t>
      </w:r>
      <w:proofErr w:type="spellStart"/>
      <w:r w:rsidR="00255918" w:rsidRPr="005B2CB5">
        <w:rPr>
          <w:rFonts w:ascii="Times New Roman" w:eastAsia="Times New Roman" w:hAnsi="Times New Roman" w:cs="Times New Roman"/>
          <w:color w:val="202122"/>
          <w:shd w:val="clear" w:color="auto" w:fill="FFFFFF"/>
        </w:rPr>
        <w:t>PiS</w:t>
      </w:r>
      <w:proofErr w:type="spellEnd"/>
      <w:r w:rsidR="00255918" w:rsidRPr="005B2CB5">
        <w:rPr>
          <w:rFonts w:ascii="Times New Roman" w:eastAsia="Times New Roman" w:hAnsi="Times New Roman" w:cs="Times New Roman"/>
          <w:color w:val="202122"/>
          <w:shd w:val="clear" w:color="auto" w:fill="FFFFFF"/>
        </w:rPr>
        <w:t xml:space="preserve"> used these individuals to build a platform where just enough </w:t>
      </w:r>
      <w:r w:rsidR="00393DD9">
        <w:rPr>
          <w:rFonts w:ascii="Times New Roman" w:eastAsia="Times New Roman" w:hAnsi="Times New Roman" w:cs="Times New Roman"/>
          <w:color w:val="202122"/>
          <w:shd w:val="clear" w:color="auto" w:fill="FFFFFF"/>
        </w:rPr>
        <w:t>disaffected</w:t>
      </w:r>
      <w:r w:rsidR="00255918" w:rsidRPr="005B2CB5">
        <w:rPr>
          <w:rFonts w:ascii="Times New Roman" w:eastAsia="Times New Roman" w:hAnsi="Times New Roman" w:cs="Times New Roman"/>
          <w:color w:val="202122"/>
          <w:shd w:val="clear" w:color="auto" w:fill="FFFFFF"/>
        </w:rPr>
        <w:t xml:space="preserve"> people could see themselves and their individual grievances validated as the fault of others, the elites, sociocultural </w:t>
      </w:r>
      <w:r w:rsidR="00367269" w:rsidRPr="005B2CB5">
        <w:rPr>
          <w:rFonts w:ascii="Times New Roman" w:eastAsia="Times New Roman" w:hAnsi="Times New Roman" w:cs="Times New Roman"/>
          <w:color w:val="202122"/>
          <w:shd w:val="clear" w:color="auto" w:fill="FFFFFF"/>
        </w:rPr>
        <w:t>progressivism</w:t>
      </w:r>
      <w:r w:rsidR="00255918" w:rsidRPr="005B2CB5">
        <w:rPr>
          <w:rFonts w:ascii="Times New Roman" w:eastAsia="Times New Roman" w:hAnsi="Times New Roman" w:cs="Times New Roman"/>
          <w:color w:val="202122"/>
          <w:shd w:val="clear" w:color="auto" w:fill="FFFFFF"/>
        </w:rPr>
        <w:t xml:space="preserve">, </w:t>
      </w:r>
      <w:r w:rsidR="00070B6F" w:rsidRPr="005B2CB5">
        <w:rPr>
          <w:rFonts w:ascii="Times New Roman" w:eastAsia="Times New Roman" w:hAnsi="Times New Roman" w:cs="Times New Roman"/>
          <w:color w:val="202122"/>
          <w:shd w:val="clear" w:color="auto" w:fill="FFFFFF"/>
        </w:rPr>
        <w:t xml:space="preserve">and </w:t>
      </w:r>
      <w:r w:rsidR="00255918" w:rsidRPr="005B2CB5">
        <w:rPr>
          <w:rFonts w:ascii="Times New Roman" w:eastAsia="Times New Roman" w:hAnsi="Times New Roman" w:cs="Times New Roman"/>
          <w:color w:val="202122"/>
          <w:shd w:val="clear" w:color="auto" w:fill="FFFFFF"/>
        </w:rPr>
        <w:t xml:space="preserve">immigrants. </w:t>
      </w:r>
    </w:p>
    <w:p w14:paraId="40E008EF" w14:textId="225E2357" w:rsidR="00374857" w:rsidRPr="005B2CB5" w:rsidRDefault="00255918"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This construction demonstrates that an absence of cleavages left room for the construction of one</w:t>
      </w:r>
      <w:r w:rsidR="00070B6F" w:rsidRPr="005B2CB5">
        <w:rPr>
          <w:rFonts w:ascii="Times New Roman" w:eastAsia="Times New Roman" w:hAnsi="Times New Roman" w:cs="Times New Roman"/>
          <w:color w:val="202122"/>
          <w:shd w:val="clear" w:color="auto" w:fill="FFFFFF"/>
        </w:rPr>
        <w:t xml:space="preserve">: </w:t>
      </w:r>
      <w:r w:rsidRPr="005B2CB5">
        <w:rPr>
          <w:rFonts w:ascii="Times New Roman" w:eastAsia="Times New Roman" w:hAnsi="Times New Roman" w:cs="Times New Roman"/>
          <w:color w:val="202122"/>
          <w:shd w:val="clear" w:color="auto" w:fill="FFFFFF"/>
        </w:rPr>
        <w:t xml:space="preserve">a far-right political umbrella that attracted just enough support to win in a </w:t>
      </w:r>
      <w:r w:rsidR="00263492" w:rsidRPr="005B2CB5">
        <w:rPr>
          <w:rFonts w:ascii="Times New Roman" w:eastAsia="Times New Roman" w:hAnsi="Times New Roman" w:cs="Times New Roman"/>
          <w:color w:val="202122"/>
          <w:shd w:val="clear" w:color="auto" w:fill="FFFFFF"/>
        </w:rPr>
        <w:t xml:space="preserve">unique </w:t>
      </w:r>
      <w:r w:rsidRPr="005B2CB5">
        <w:rPr>
          <w:rFonts w:ascii="Times New Roman" w:eastAsia="Times New Roman" w:hAnsi="Times New Roman" w:cs="Times New Roman"/>
          <w:color w:val="202122"/>
          <w:shd w:val="clear" w:color="auto" w:fill="FFFFFF"/>
        </w:rPr>
        <w:t>political environment</w:t>
      </w:r>
      <w:r w:rsidR="00070B6F" w:rsidRPr="005B2CB5">
        <w:rPr>
          <w:rFonts w:ascii="Times New Roman" w:eastAsia="Times New Roman" w:hAnsi="Times New Roman" w:cs="Times New Roman"/>
          <w:color w:val="202122"/>
          <w:shd w:val="clear" w:color="auto" w:fill="FFFFFF"/>
        </w:rPr>
        <w:t>.</w:t>
      </w:r>
      <w:r w:rsidR="00263492" w:rsidRPr="005B2CB5">
        <w:rPr>
          <w:rFonts w:ascii="Times New Roman" w:eastAsia="Times New Roman" w:hAnsi="Times New Roman" w:cs="Times New Roman"/>
          <w:color w:val="202122"/>
          <w:shd w:val="clear" w:color="auto" w:fill="FFFFFF"/>
        </w:rPr>
        <w:t xml:space="preserve"> </w:t>
      </w:r>
      <w:r w:rsidR="00280E5D" w:rsidRPr="005B2CB5">
        <w:rPr>
          <w:rFonts w:ascii="Times New Roman" w:eastAsia="Times New Roman" w:hAnsi="Times New Roman" w:cs="Times New Roman"/>
          <w:color w:val="202122"/>
          <w:shd w:val="clear" w:color="auto" w:fill="FFFFFF"/>
        </w:rPr>
        <w:t xml:space="preserve">Without pre-existing social cleavages to define groups of Poles </w:t>
      </w:r>
      <w:r w:rsidR="00280E5D" w:rsidRPr="005B2CB5">
        <w:rPr>
          <w:rFonts w:ascii="Times New Roman" w:eastAsia="Times New Roman" w:hAnsi="Times New Roman" w:cs="Times New Roman"/>
          <w:color w:val="202122"/>
          <w:shd w:val="clear" w:color="auto" w:fill="FFFFFF"/>
        </w:rPr>
        <w:lastRenderedPageBreak/>
        <w:t xml:space="preserve">and their values more concretely, political elite such as the </w:t>
      </w:r>
      <w:proofErr w:type="spellStart"/>
      <w:r w:rsidR="00280E5D" w:rsidRPr="005B2CB5">
        <w:rPr>
          <w:rFonts w:ascii="Times New Roman" w:eastAsia="Times New Roman" w:hAnsi="Times New Roman" w:cs="Times New Roman"/>
          <w:color w:val="202122"/>
          <w:shd w:val="clear" w:color="auto" w:fill="FFFFFF"/>
        </w:rPr>
        <w:t>PiS</w:t>
      </w:r>
      <w:proofErr w:type="spellEnd"/>
      <w:r w:rsidR="00280E5D" w:rsidRPr="005B2CB5">
        <w:rPr>
          <w:rFonts w:ascii="Times New Roman" w:eastAsia="Times New Roman" w:hAnsi="Times New Roman" w:cs="Times New Roman"/>
          <w:color w:val="202122"/>
          <w:shd w:val="clear" w:color="auto" w:fill="FFFFFF"/>
        </w:rPr>
        <w:t xml:space="preserve"> can create </w:t>
      </w:r>
      <w:r w:rsidR="000D266B" w:rsidRPr="005B2CB5">
        <w:rPr>
          <w:rFonts w:ascii="Times New Roman" w:eastAsia="Times New Roman" w:hAnsi="Times New Roman" w:cs="Times New Roman"/>
          <w:color w:val="202122"/>
          <w:shd w:val="clear" w:color="auto" w:fill="FFFFFF"/>
        </w:rPr>
        <w:t xml:space="preserve">what shared beliefs these individuals might have based on something like fear or perceived </w:t>
      </w:r>
      <w:r w:rsidR="00F846FE" w:rsidRPr="005B2CB5">
        <w:rPr>
          <w:rFonts w:ascii="Times New Roman" w:eastAsia="Times New Roman" w:hAnsi="Times New Roman" w:cs="Times New Roman"/>
          <w:color w:val="202122"/>
          <w:shd w:val="clear" w:color="auto" w:fill="FFFFFF"/>
        </w:rPr>
        <w:t>injustice. These</w:t>
      </w:r>
      <w:r w:rsidR="00070B6F" w:rsidRPr="005B2CB5">
        <w:rPr>
          <w:rFonts w:ascii="Times New Roman" w:eastAsia="Times New Roman" w:hAnsi="Times New Roman" w:cs="Times New Roman"/>
          <w:color w:val="202122"/>
          <w:shd w:val="clear" w:color="auto" w:fill="FFFFFF"/>
        </w:rPr>
        <w:t xml:space="preserve"> situational factors transformed</w:t>
      </w:r>
      <w:r w:rsidR="00263492" w:rsidRPr="005B2CB5">
        <w:rPr>
          <w:rFonts w:ascii="Times New Roman" w:eastAsia="Times New Roman" w:hAnsi="Times New Roman" w:cs="Times New Roman"/>
          <w:color w:val="202122"/>
          <w:shd w:val="clear" w:color="auto" w:fill="FFFFFF"/>
        </w:rPr>
        <w:t xml:space="preserve"> </w:t>
      </w:r>
      <w:r w:rsidR="00070B6F" w:rsidRPr="005B2CB5">
        <w:rPr>
          <w:rFonts w:ascii="Times New Roman" w:eastAsia="Times New Roman" w:hAnsi="Times New Roman" w:cs="Times New Roman"/>
          <w:color w:val="202122"/>
          <w:shd w:val="clear" w:color="auto" w:fill="FFFFFF"/>
        </w:rPr>
        <w:t xml:space="preserve">what would normally have been </w:t>
      </w:r>
      <w:r w:rsidR="00263492" w:rsidRPr="005B2CB5">
        <w:rPr>
          <w:rFonts w:ascii="Times New Roman" w:eastAsia="Times New Roman" w:hAnsi="Times New Roman" w:cs="Times New Roman"/>
          <w:color w:val="202122"/>
          <w:shd w:val="clear" w:color="auto" w:fill="FFFFFF"/>
        </w:rPr>
        <w:t>small-scale success</w:t>
      </w:r>
      <w:r w:rsidR="00070B6F" w:rsidRPr="005B2CB5">
        <w:rPr>
          <w:rFonts w:ascii="Times New Roman" w:eastAsia="Times New Roman" w:hAnsi="Times New Roman" w:cs="Times New Roman"/>
          <w:color w:val="202122"/>
          <w:shd w:val="clear" w:color="auto" w:fill="FFFFFF"/>
        </w:rPr>
        <w:t>, into a</w:t>
      </w:r>
      <w:r w:rsidR="00263492" w:rsidRPr="005B2CB5">
        <w:rPr>
          <w:rFonts w:ascii="Times New Roman" w:eastAsia="Times New Roman" w:hAnsi="Times New Roman" w:cs="Times New Roman"/>
          <w:color w:val="202122"/>
          <w:shd w:val="clear" w:color="auto" w:fill="FFFFFF"/>
        </w:rPr>
        <w:t xml:space="preserve"> rise </w:t>
      </w:r>
      <w:r w:rsidR="00070B6F" w:rsidRPr="005B2CB5">
        <w:rPr>
          <w:rFonts w:ascii="Times New Roman" w:eastAsia="Times New Roman" w:hAnsi="Times New Roman" w:cs="Times New Roman"/>
          <w:color w:val="202122"/>
          <w:shd w:val="clear" w:color="auto" w:fill="FFFFFF"/>
        </w:rPr>
        <w:t>the highest ranks of political power in Poland</w:t>
      </w:r>
      <w:r w:rsidR="00263492" w:rsidRPr="005B2CB5">
        <w:rPr>
          <w:rFonts w:ascii="Times New Roman" w:eastAsia="Times New Roman" w:hAnsi="Times New Roman" w:cs="Times New Roman"/>
          <w:color w:val="202122"/>
          <w:shd w:val="clear" w:color="auto" w:fill="FFFFFF"/>
        </w:rPr>
        <w:t xml:space="preserve">. This was not a movement from the people, it was one that used the people. The </w:t>
      </w:r>
      <w:proofErr w:type="spellStart"/>
      <w:r w:rsidR="00263492" w:rsidRPr="005B2CB5">
        <w:rPr>
          <w:rFonts w:ascii="Times New Roman" w:eastAsia="Times New Roman" w:hAnsi="Times New Roman" w:cs="Times New Roman"/>
          <w:color w:val="202122"/>
          <w:shd w:val="clear" w:color="auto" w:fill="FFFFFF"/>
        </w:rPr>
        <w:t>PiS</w:t>
      </w:r>
      <w:proofErr w:type="spellEnd"/>
      <w:r w:rsidR="00263492" w:rsidRPr="005B2CB5">
        <w:rPr>
          <w:rFonts w:ascii="Times New Roman" w:eastAsia="Times New Roman" w:hAnsi="Times New Roman" w:cs="Times New Roman"/>
          <w:color w:val="202122"/>
          <w:shd w:val="clear" w:color="auto" w:fill="FFFFFF"/>
        </w:rPr>
        <w:t xml:space="preserve"> winning in 2015 was an elite driven maneuvering that took advantage of an imbalanced political party power dynamic and disenfranchised Poles to get into office. </w:t>
      </w:r>
    </w:p>
    <w:p w14:paraId="4F8D57E9" w14:textId="724F3023" w:rsidR="005A5909" w:rsidRPr="005B2CB5" w:rsidRDefault="005A5909"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t xml:space="preserve">The lack of direct support for the PO also meant that many of their normal constituents voted for outside </w:t>
      </w:r>
      <w:r w:rsidR="009C2D67" w:rsidRPr="005B2CB5">
        <w:rPr>
          <w:rFonts w:ascii="Times New Roman" w:eastAsia="Times New Roman" w:hAnsi="Times New Roman" w:cs="Times New Roman"/>
          <w:color w:val="202122"/>
          <w:shd w:val="clear" w:color="auto" w:fill="FFFFFF"/>
        </w:rPr>
        <w:t xml:space="preserve">parties </w:t>
      </w:r>
      <w:r w:rsidRPr="005B2CB5">
        <w:rPr>
          <w:rFonts w:ascii="Times New Roman" w:eastAsia="Times New Roman" w:hAnsi="Times New Roman" w:cs="Times New Roman"/>
          <w:color w:val="202122"/>
          <w:shd w:val="clear" w:color="auto" w:fill="FFFFFF"/>
        </w:rPr>
        <w:t xml:space="preserve">or protest parties instead. Without a driver, the general population either did not feel inclined to vote, or certain groups, such as the youth who were facing the highest rates of unemployment, voted for individuals like </w:t>
      </w:r>
      <w:proofErr w:type="spellStart"/>
      <w:r w:rsidRPr="005B2CB5">
        <w:rPr>
          <w:rFonts w:ascii="Times New Roman" w:eastAsia="Times New Roman" w:hAnsi="Times New Roman" w:cs="Times New Roman"/>
          <w:color w:val="202122"/>
          <w:shd w:val="clear" w:color="auto" w:fill="FFFFFF"/>
        </w:rPr>
        <w:t>Paweł</w:t>
      </w:r>
      <w:proofErr w:type="spellEnd"/>
      <w:r w:rsidRPr="005B2CB5">
        <w:rPr>
          <w:rFonts w:ascii="Times New Roman" w:eastAsia="Times New Roman" w:hAnsi="Times New Roman" w:cs="Times New Roman"/>
          <w:color w:val="202122"/>
          <w:shd w:val="clear" w:color="auto" w:fill="FFFFFF"/>
        </w:rPr>
        <w:t xml:space="preserve"> </w:t>
      </w:r>
      <w:proofErr w:type="spellStart"/>
      <w:r w:rsidRPr="005B2CB5">
        <w:rPr>
          <w:rFonts w:ascii="Times New Roman" w:eastAsia="Times New Roman" w:hAnsi="Times New Roman" w:cs="Times New Roman"/>
          <w:color w:val="202122"/>
          <w:shd w:val="clear" w:color="auto" w:fill="FFFFFF"/>
        </w:rPr>
        <w:t>Kukiz</w:t>
      </w:r>
      <w:proofErr w:type="spellEnd"/>
      <w:r w:rsidRPr="005B2CB5">
        <w:rPr>
          <w:rFonts w:ascii="Times New Roman" w:eastAsia="Times New Roman" w:hAnsi="Times New Roman" w:cs="Times New Roman"/>
          <w:color w:val="202122"/>
          <w:shd w:val="clear" w:color="auto" w:fill="FFFFFF"/>
        </w:rPr>
        <w:t>, a former rock star and “charismatic social activist” (Szczerbiak 2015). His “anti-system” views and background as an advocacy for socially conservative or “patriotic” causes took on</w:t>
      </w:r>
      <w:r w:rsidR="009C2D67" w:rsidRPr="005B2CB5">
        <w:rPr>
          <w:rFonts w:ascii="Times New Roman" w:eastAsia="Times New Roman" w:hAnsi="Times New Roman" w:cs="Times New Roman"/>
          <w:color w:val="202122"/>
          <w:shd w:val="clear" w:color="auto" w:fill="FFFFFF"/>
        </w:rPr>
        <w:t xml:space="preserve"> a</w:t>
      </w:r>
      <w:r w:rsidRPr="005B2CB5">
        <w:rPr>
          <w:rFonts w:ascii="Times New Roman" w:eastAsia="Times New Roman" w:hAnsi="Times New Roman" w:cs="Times New Roman"/>
          <w:color w:val="202122"/>
          <w:shd w:val="clear" w:color="auto" w:fill="FFFFFF"/>
        </w:rPr>
        <w:t xml:space="preserve"> nationalistic </w:t>
      </w:r>
      <w:r w:rsidR="009C2D67" w:rsidRPr="005B2CB5">
        <w:rPr>
          <w:rFonts w:ascii="Times New Roman" w:eastAsia="Times New Roman" w:hAnsi="Times New Roman" w:cs="Times New Roman"/>
          <w:color w:val="202122"/>
          <w:shd w:val="clear" w:color="auto" w:fill="FFFFFF"/>
        </w:rPr>
        <w:t>tone</w:t>
      </w:r>
      <w:r w:rsidRPr="005B2CB5">
        <w:rPr>
          <w:rFonts w:ascii="Times New Roman" w:eastAsia="Times New Roman" w:hAnsi="Times New Roman" w:cs="Times New Roman"/>
          <w:color w:val="202122"/>
          <w:shd w:val="clear" w:color="auto" w:fill="FFFFFF"/>
        </w:rPr>
        <w:t xml:space="preserve"> with his emphasis on Polish national independence, something associated with nationalist groupings, and public opposition of LGBTQ people and events like pride marches (Szczerbiak 2015). His views were a</w:t>
      </w:r>
      <w:r w:rsidR="00CA3EF9" w:rsidRPr="005B2CB5">
        <w:rPr>
          <w:rFonts w:ascii="Times New Roman" w:eastAsia="Times New Roman" w:hAnsi="Times New Roman" w:cs="Times New Roman"/>
          <w:color w:val="202122"/>
          <w:shd w:val="clear" w:color="auto" w:fill="FFFFFF"/>
        </w:rPr>
        <w:t xml:space="preserve"> seemingly contradictory </w:t>
      </w:r>
      <w:r w:rsidRPr="005B2CB5">
        <w:rPr>
          <w:rFonts w:ascii="Times New Roman" w:eastAsia="Times New Roman" w:hAnsi="Times New Roman" w:cs="Times New Roman"/>
          <w:color w:val="202122"/>
          <w:shd w:val="clear" w:color="auto" w:fill="FFFFFF"/>
        </w:rPr>
        <w:t xml:space="preserve">blend of supporting low taxes yet receiving funding from trade union activists and leaders, and </w:t>
      </w:r>
      <w:r w:rsidR="00CA3EF9" w:rsidRPr="005B2CB5">
        <w:rPr>
          <w:rFonts w:ascii="Times New Roman" w:eastAsia="Times New Roman" w:hAnsi="Times New Roman" w:cs="Times New Roman"/>
          <w:color w:val="202122"/>
          <w:shd w:val="clear" w:color="auto" w:fill="FFFFFF"/>
        </w:rPr>
        <w:t xml:space="preserve">he was a fierce supporter of single member constituencies and the abolition of state party funding. The point of this is, despite his eccentric views and persona, he garnered enough support to come in third behind the PO and </w:t>
      </w:r>
      <w:proofErr w:type="spellStart"/>
      <w:r w:rsidR="00CA3EF9" w:rsidRPr="005B2CB5">
        <w:rPr>
          <w:rFonts w:ascii="Times New Roman" w:eastAsia="Times New Roman" w:hAnsi="Times New Roman" w:cs="Times New Roman"/>
          <w:color w:val="202122"/>
          <w:shd w:val="clear" w:color="auto" w:fill="FFFFFF"/>
        </w:rPr>
        <w:t>PiS</w:t>
      </w:r>
      <w:proofErr w:type="spellEnd"/>
      <w:r w:rsidR="00CA3EF9" w:rsidRPr="005B2CB5">
        <w:rPr>
          <w:rFonts w:ascii="Times New Roman" w:eastAsia="Times New Roman" w:hAnsi="Times New Roman" w:cs="Times New Roman"/>
          <w:color w:val="202122"/>
          <w:shd w:val="clear" w:color="auto" w:fill="FFFFFF"/>
        </w:rPr>
        <w:t>, and his voters were largely made up of those who had previously voted for Civic Platform</w:t>
      </w:r>
      <w:r w:rsidR="004B58BF" w:rsidRPr="005B2CB5">
        <w:rPr>
          <w:rFonts w:ascii="Times New Roman" w:eastAsia="Times New Roman" w:hAnsi="Times New Roman" w:cs="Times New Roman"/>
          <w:color w:val="202122"/>
          <w:shd w:val="clear" w:color="auto" w:fill="FFFFFF"/>
        </w:rPr>
        <w:t xml:space="preserve"> as well as </w:t>
      </w:r>
      <w:r w:rsidR="00CA3EF9" w:rsidRPr="005B2CB5">
        <w:rPr>
          <w:rFonts w:ascii="Times New Roman" w:eastAsia="Times New Roman" w:hAnsi="Times New Roman" w:cs="Times New Roman"/>
          <w:color w:val="202122"/>
          <w:shd w:val="clear" w:color="auto" w:fill="FFFFFF"/>
        </w:rPr>
        <w:t xml:space="preserve">youth voters. The </w:t>
      </w:r>
      <w:r w:rsidR="000D07EF" w:rsidRPr="005B2CB5">
        <w:rPr>
          <w:rFonts w:ascii="Times New Roman" w:eastAsia="Times New Roman" w:hAnsi="Times New Roman" w:cs="Times New Roman"/>
          <w:color w:val="202122"/>
          <w:shd w:val="clear" w:color="auto" w:fill="FFFFFF"/>
        </w:rPr>
        <w:t>dissatisfaction</w:t>
      </w:r>
      <w:r w:rsidR="00CA3EF9" w:rsidRPr="005B2CB5">
        <w:rPr>
          <w:rFonts w:ascii="Times New Roman" w:eastAsia="Times New Roman" w:hAnsi="Times New Roman" w:cs="Times New Roman"/>
          <w:color w:val="202122"/>
          <w:shd w:val="clear" w:color="auto" w:fill="FFFFFF"/>
        </w:rPr>
        <w:t xml:space="preserve"> of people </w:t>
      </w:r>
      <w:r w:rsidR="000D07EF" w:rsidRPr="005B2CB5">
        <w:rPr>
          <w:rFonts w:ascii="Times New Roman" w:eastAsia="Times New Roman" w:hAnsi="Times New Roman" w:cs="Times New Roman"/>
          <w:color w:val="202122"/>
          <w:shd w:val="clear" w:color="auto" w:fill="FFFFFF"/>
        </w:rPr>
        <w:t>for</w:t>
      </w:r>
      <w:r w:rsidR="00CA3EF9" w:rsidRPr="005B2CB5">
        <w:rPr>
          <w:rFonts w:ascii="Times New Roman" w:eastAsia="Times New Roman" w:hAnsi="Times New Roman" w:cs="Times New Roman"/>
          <w:color w:val="202122"/>
          <w:shd w:val="clear" w:color="auto" w:fill="FFFFFF"/>
        </w:rPr>
        <w:t xml:space="preserve"> the PO in the wake of no clear leadership or specific platform values meant that their votes got redirected to various smaller parties,</w:t>
      </w:r>
      <w:r w:rsidR="004B58BF" w:rsidRPr="005B2CB5">
        <w:rPr>
          <w:rFonts w:ascii="Times New Roman" w:eastAsia="Times New Roman" w:hAnsi="Times New Roman" w:cs="Times New Roman"/>
          <w:color w:val="202122"/>
          <w:shd w:val="clear" w:color="auto" w:fill="FFFFFF"/>
        </w:rPr>
        <w:t xml:space="preserve"> often regardless of the party’s beliefs</w:t>
      </w:r>
      <w:r w:rsidR="009C2D67" w:rsidRPr="005B2CB5">
        <w:rPr>
          <w:rFonts w:ascii="Times New Roman" w:eastAsia="Times New Roman" w:hAnsi="Times New Roman" w:cs="Times New Roman"/>
          <w:color w:val="202122"/>
          <w:shd w:val="clear" w:color="auto" w:fill="FFFFFF"/>
        </w:rPr>
        <w:t xml:space="preserve">. That </w:t>
      </w:r>
      <w:r w:rsidR="00CA3EF9" w:rsidRPr="005B2CB5">
        <w:rPr>
          <w:rFonts w:ascii="Times New Roman" w:eastAsia="Times New Roman" w:hAnsi="Times New Roman" w:cs="Times New Roman"/>
          <w:color w:val="202122"/>
          <w:shd w:val="clear" w:color="auto" w:fill="FFFFFF"/>
        </w:rPr>
        <w:t xml:space="preserve">resulted in just enough spread to leave the </w:t>
      </w:r>
      <w:proofErr w:type="spellStart"/>
      <w:r w:rsidR="00CA3EF9" w:rsidRPr="005B2CB5">
        <w:rPr>
          <w:rFonts w:ascii="Times New Roman" w:eastAsia="Times New Roman" w:hAnsi="Times New Roman" w:cs="Times New Roman"/>
          <w:color w:val="202122"/>
          <w:shd w:val="clear" w:color="auto" w:fill="FFFFFF"/>
        </w:rPr>
        <w:t>PiS</w:t>
      </w:r>
      <w:proofErr w:type="spellEnd"/>
      <w:r w:rsidR="00CA3EF9" w:rsidRPr="005B2CB5">
        <w:rPr>
          <w:rFonts w:ascii="Times New Roman" w:eastAsia="Times New Roman" w:hAnsi="Times New Roman" w:cs="Times New Roman"/>
          <w:color w:val="202122"/>
          <w:shd w:val="clear" w:color="auto" w:fill="FFFFFF"/>
        </w:rPr>
        <w:t xml:space="preserve"> as a winner. </w:t>
      </w:r>
    </w:p>
    <w:p w14:paraId="0B42B313" w14:textId="3851B243" w:rsidR="00263492" w:rsidRPr="005B2CB5" w:rsidRDefault="00263492"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lastRenderedPageBreak/>
        <w:t xml:space="preserve">The parties mentioned centrally in this paper fall on the scale of center-right and far right, </w:t>
      </w:r>
      <w:r w:rsidR="000D07EF" w:rsidRPr="005B2CB5">
        <w:rPr>
          <w:rFonts w:ascii="Times New Roman" w:eastAsia="Times New Roman" w:hAnsi="Times New Roman" w:cs="Times New Roman"/>
          <w:color w:val="202122"/>
          <w:shd w:val="clear" w:color="auto" w:fill="FFFFFF"/>
        </w:rPr>
        <w:t>leaving the notable</w:t>
      </w:r>
      <w:r w:rsidRPr="005B2CB5">
        <w:rPr>
          <w:rFonts w:ascii="Times New Roman" w:eastAsia="Times New Roman" w:hAnsi="Times New Roman" w:cs="Times New Roman"/>
          <w:color w:val="202122"/>
          <w:shd w:val="clear" w:color="auto" w:fill="FFFFFF"/>
        </w:rPr>
        <w:t xml:space="preserve"> absence of a strong left-wing coalition or party during this election in Poland. The Polish people who are socially </w:t>
      </w:r>
      <w:r w:rsidR="00367269" w:rsidRPr="005B2CB5">
        <w:rPr>
          <w:rFonts w:ascii="Times New Roman" w:eastAsia="Times New Roman" w:hAnsi="Times New Roman" w:cs="Times New Roman"/>
          <w:color w:val="202122"/>
          <w:shd w:val="clear" w:color="auto" w:fill="FFFFFF"/>
        </w:rPr>
        <w:t xml:space="preserve">left and economically left </w:t>
      </w:r>
      <w:r w:rsidRPr="005B2CB5">
        <w:rPr>
          <w:rFonts w:ascii="Times New Roman" w:eastAsia="Times New Roman" w:hAnsi="Times New Roman" w:cs="Times New Roman"/>
          <w:color w:val="202122"/>
          <w:shd w:val="clear" w:color="auto" w:fill="FFFFFF"/>
        </w:rPr>
        <w:t xml:space="preserve">occupy two very different groups in society, and </w:t>
      </w:r>
      <w:r w:rsidR="00367269" w:rsidRPr="005B2CB5">
        <w:rPr>
          <w:rFonts w:ascii="Times New Roman" w:eastAsia="Times New Roman" w:hAnsi="Times New Roman" w:cs="Times New Roman"/>
          <w:color w:val="202122"/>
          <w:shd w:val="clear" w:color="auto" w:fill="FFFFFF"/>
        </w:rPr>
        <w:t>the progressive wing</w:t>
      </w:r>
      <w:r w:rsidRPr="005B2CB5">
        <w:rPr>
          <w:rFonts w:ascii="Times New Roman" w:eastAsia="Times New Roman" w:hAnsi="Times New Roman" w:cs="Times New Roman"/>
          <w:color w:val="202122"/>
          <w:shd w:val="clear" w:color="auto" w:fill="FFFFFF"/>
        </w:rPr>
        <w:t xml:space="preserve"> was unable to find commonality and alignment on their beliefs. </w:t>
      </w:r>
      <w:r w:rsidR="00E520F7" w:rsidRPr="005B2CB5">
        <w:rPr>
          <w:rFonts w:ascii="Times New Roman" w:eastAsia="Times New Roman" w:hAnsi="Times New Roman" w:cs="Times New Roman"/>
          <w:color w:val="202122"/>
          <w:shd w:val="clear" w:color="auto" w:fill="FFFFFF"/>
        </w:rPr>
        <w:t xml:space="preserve">Moreover, the socially </w:t>
      </w:r>
      <w:r w:rsidR="00367269" w:rsidRPr="005B2CB5">
        <w:rPr>
          <w:rFonts w:ascii="Times New Roman" w:eastAsia="Times New Roman" w:hAnsi="Times New Roman" w:cs="Times New Roman"/>
          <w:color w:val="202122"/>
          <w:shd w:val="clear" w:color="auto" w:fill="FFFFFF"/>
        </w:rPr>
        <w:t>progressive</w:t>
      </w:r>
      <w:r w:rsidR="00E520F7" w:rsidRPr="005B2CB5">
        <w:rPr>
          <w:rFonts w:ascii="Times New Roman" w:eastAsia="Times New Roman" w:hAnsi="Times New Roman" w:cs="Times New Roman"/>
          <w:color w:val="202122"/>
          <w:shd w:val="clear" w:color="auto" w:fill="FFFFFF"/>
        </w:rPr>
        <w:t xml:space="preserve"> beliefs such as </w:t>
      </w:r>
      <w:r w:rsidR="00367269" w:rsidRPr="005B2CB5">
        <w:rPr>
          <w:rFonts w:ascii="Times New Roman" w:eastAsia="Times New Roman" w:hAnsi="Times New Roman" w:cs="Times New Roman"/>
          <w:color w:val="202122"/>
          <w:shd w:val="clear" w:color="auto" w:fill="FFFFFF"/>
        </w:rPr>
        <w:t xml:space="preserve">the </w:t>
      </w:r>
      <w:r w:rsidR="00E520F7" w:rsidRPr="005B2CB5">
        <w:rPr>
          <w:rFonts w:ascii="Times New Roman" w:eastAsia="Times New Roman" w:hAnsi="Times New Roman" w:cs="Times New Roman"/>
          <w:color w:val="202122"/>
          <w:shd w:val="clear" w:color="auto" w:fill="FFFFFF"/>
        </w:rPr>
        <w:t xml:space="preserve">“moral-cultural” issues like reducing the power of the Catholic Church in Polish life were utilized by the Civic Platform coalition as opposition to the </w:t>
      </w:r>
      <w:proofErr w:type="spellStart"/>
      <w:r w:rsidR="00E520F7" w:rsidRPr="005B2CB5">
        <w:rPr>
          <w:rFonts w:ascii="Times New Roman" w:eastAsia="Times New Roman" w:hAnsi="Times New Roman" w:cs="Times New Roman"/>
          <w:color w:val="202122"/>
          <w:shd w:val="clear" w:color="auto" w:fill="FFFFFF"/>
        </w:rPr>
        <w:t>PiS’</w:t>
      </w:r>
      <w:proofErr w:type="spellEnd"/>
      <w:r w:rsidR="00E520F7" w:rsidRPr="005B2CB5">
        <w:rPr>
          <w:rFonts w:ascii="Times New Roman" w:eastAsia="Times New Roman" w:hAnsi="Times New Roman" w:cs="Times New Roman"/>
          <w:color w:val="202122"/>
          <w:shd w:val="clear" w:color="auto" w:fill="FFFFFF"/>
        </w:rPr>
        <w:t xml:space="preserve"> call for the return of traditional values (Szczerbiak 2015). A platform with the power and influence that the PO has meant that they can better attract these voters </w:t>
      </w:r>
      <w:r w:rsidR="000D07EF" w:rsidRPr="005B2CB5">
        <w:rPr>
          <w:rFonts w:ascii="Times New Roman" w:eastAsia="Times New Roman" w:hAnsi="Times New Roman" w:cs="Times New Roman"/>
          <w:color w:val="202122"/>
          <w:shd w:val="clear" w:color="auto" w:fill="FFFFFF"/>
        </w:rPr>
        <w:t xml:space="preserve">since </w:t>
      </w:r>
      <w:r w:rsidR="00E520F7" w:rsidRPr="005B2CB5">
        <w:rPr>
          <w:rFonts w:ascii="Times New Roman" w:eastAsia="Times New Roman" w:hAnsi="Times New Roman" w:cs="Times New Roman"/>
          <w:color w:val="202122"/>
          <w:shd w:val="clear" w:color="auto" w:fill="FFFFFF"/>
        </w:rPr>
        <w:t xml:space="preserve">as people are more inclined to support the incumbent, the left-wing parties did not get their votes. Economically </w:t>
      </w:r>
      <w:r w:rsidR="000D07EF" w:rsidRPr="005B2CB5">
        <w:rPr>
          <w:rFonts w:ascii="Times New Roman" w:eastAsia="Times New Roman" w:hAnsi="Times New Roman" w:cs="Times New Roman"/>
          <w:color w:val="202122"/>
          <w:shd w:val="clear" w:color="auto" w:fill="FFFFFF"/>
        </w:rPr>
        <w:t>left</w:t>
      </w:r>
      <w:r w:rsidR="00E520F7" w:rsidRPr="005B2CB5">
        <w:rPr>
          <w:rFonts w:ascii="Times New Roman" w:eastAsia="Times New Roman" w:hAnsi="Times New Roman" w:cs="Times New Roman"/>
          <w:color w:val="202122"/>
          <w:shd w:val="clear" w:color="auto" w:fill="FFFFFF"/>
        </w:rPr>
        <w:t xml:space="preserve"> Poles are usually older and more “culturally conservative” and seek parties who reflect job security and “guaranteed social minimum” that is evocative of “former communist regimes”, so they are more inclined to support right wing parties such as the </w:t>
      </w:r>
      <w:proofErr w:type="spellStart"/>
      <w:r w:rsidR="00E520F7" w:rsidRPr="005B2CB5">
        <w:rPr>
          <w:rFonts w:ascii="Times New Roman" w:eastAsia="Times New Roman" w:hAnsi="Times New Roman" w:cs="Times New Roman"/>
          <w:color w:val="202122"/>
          <w:shd w:val="clear" w:color="auto" w:fill="FFFFFF"/>
        </w:rPr>
        <w:t>PiS</w:t>
      </w:r>
      <w:proofErr w:type="spellEnd"/>
      <w:r w:rsidR="00E520F7" w:rsidRPr="005B2CB5">
        <w:rPr>
          <w:rFonts w:ascii="Times New Roman" w:eastAsia="Times New Roman" w:hAnsi="Times New Roman" w:cs="Times New Roman"/>
          <w:color w:val="202122"/>
          <w:shd w:val="clear" w:color="auto" w:fill="FFFFFF"/>
        </w:rPr>
        <w:t xml:space="preserve"> (Szczerbiak 2015). The left-wing parties of Poland essentially had nothing to offer that other, more powerful parties which also had established and prominent leaders, were not also providing. </w:t>
      </w:r>
      <w:r w:rsidR="002D37C9" w:rsidRPr="005B2CB5">
        <w:rPr>
          <w:rFonts w:ascii="Times New Roman" w:eastAsia="Times New Roman" w:hAnsi="Times New Roman" w:cs="Times New Roman"/>
          <w:color w:val="202122"/>
          <w:shd w:val="clear" w:color="auto" w:fill="FFFFFF"/>
        </w:rPr>
        <w:t xml:space="preserve">Essentially, the progressive or left-wing side of Polish politics did not offer an identity or cause to rally behind, nor could they fully encompass the desires of people. They did not offer a platform that Poles were willing to compromise on other beliefs for. This is not to say they did not have the opportunity to do so, on the opposite end of the spectrum the </w:t>
      </w:r>
      <w:proofErr w:type="spellStart"/>
      <w:r w:rsidR="002D37C9" w:rsidRPr="005B2CB5">
        <w:rPr>
          <w:rFonts w:ascii="Times New Roman" w:eastAsia="Times New Roman" w:hAnsi="Times New Roman" w:cs="Times New Roman"/>
          <w:color w:val="202122"/>
          <w:shd w:val="clear" w:color="auto" w:fill="FFFFFF"/>
        </w:rPr>
        <w:t>PiS</w:t>
      </w:r>
      <w:proofErr w:type="spellEnd"/>
      <w:r w:rsidR="002D37C9" w:rsidRPr="005B2CB5">
        <w:rPr>
          <w:rFonts w:ascii="Times New Roman" w:eastAsia="Times New Roman" w:hAnsi="Times New Roman" w:cs="Times New Roman"/>
          <w:color w:val="202122"/>
          <w:shd w:val="clear" w:color="auto" w:fill="FFFFFF"/>
        </w:rPr>
        <w:t xml:space="preserve"> successfully cultivated a supporter base by elevating concerns of the people and assuring generous benefits should they win. Clientelism is not the only way to achieve success, but in the specific political climate in 2015 for Poland, it was an effective tactic to attract supporters, and the mistakes made by the incumbent resulted in the exact environment needed for the </w:t>
      </w:r>
      <w:proofErr w:type="spellStart"/>
      <w:r w:rsidR="002D37C9" w:rsidRPr="005B2CB5">
        <w:rPr>
          <w:rFonts w:ascii="Times New Roman" w:eastAsia="Times New Roman" w:hAnsi="Times New Roman" w:cs="Times New Roman"/>
          <w:color w:val="202122"/>
          <w:shd w:val="clear" w:color="auto" w:fill="FFFFFF"/>
        </w:rPr>
        <w:t>PiS’</w:t>
      </w:r>
      <w:proofErr w:type="spellEnd"/>
      <w:r w:rsidR="002D37C9" w:rsidRPr="005B2CB5">
        <w:rPr>
          <w:rFonts w:ascii="Times New Roman" w:eastAsia="Times New Roman" w:hAnsi="Times New Roman" w:cs="Times New Roman"/>
          <w:color w:val="202122"/>
          <w:shd w:val="clear" w:color="auto" w:fill="FFFFFF"/>
        </w:rPr>
        <w:t xml:space="preserve"> to claim victory.  </w:t>
      </w:r>
    </w:p>
    <w:p w14:paraId="637BBCD1" w14:textId="3504668E" w:rsidR="0098513A" w:rsidRPr="005B2CB5" w:rsidRDefault="006B4260" w:rsidP="005B2CB5">
      <w:pPr>
        <w:spacing w:line="480" w:lineRule="auto"/>
        <w:ind w:firstLine="720"/>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lastRenderedPageBreak/>
        <w:t>The Law and Justice party was not the society</w:t>
      </w:r>
      <w:r w:rsidR="000964F7">
        <w:rPr>
          <w:rFonts w:ascii="Times New Roman" w:eastAsia="Times New Roman" w:hAnsi="Times New Roman" w:cs="Times New Roman"/>
          <w:color w:val="202122"/>
          <w:shd w:val="clear" w:color="auto" w:fill="FFFFFF"/>
        </w:rPr>
        <w:t>-</w:t>
      </w:r>
      <w:r w:rsidRPr="005B2CB5">
        <w:rPr>
          <w:rFonts w:ascii="Times New Roman" w:eastAsia="Times New Roman" w:hAnsi="Times New Roman" w:cs="Times New Roman"/>
          <w:color w:val="202122"/>
          <w:shd w:val="clear" w:color="auto" w:fill="FFFFFF"/>
        </w:rPr>
        <w:t xml:space="preserve">wide favorite, nor was its success indicative of a country-wide sentiment of conservative beliefs, strong enough to prompt a populist movement. </w:t>
      </w:r>
      <w:r w:rsidR="00023A77" w:rsidRPr="005B2CB5">
        <w:rPr>
          <w:rFonts w:ascii="Times New Roman" w:eastAsia="Times New Roman" w:hAnsi="Times New Roman" w:cs="Times New Roman"/>
          <w:color w:val="202122"/>
          <w:shd w:val="clear" w:color="auto" w:fill="FFFFFF"/>
        </w:rPr>
        <w:t>The quintessential combination of a devolving incumbent</w:t>
      </w:r>
      <w:r w:rsidR="009C2D67" w:rsidRPr="005B2CB5">
        <w:rPr>
          <w:rFonts w:ascii="Times New Roman" w:eastAsia="Times New Roman" w:hAnsi="Times New Roman" w:cs="Times New Roman"/>
          <w:color w:val="202122"/>
          <w:shd w:val="clear" w:color="auto" w:fill="FFFFFF"/>
        </w:rPr>
        <w:t xml:space="preserve"> party</w:t>
      </w:r>
      <w:r w:rsidR="00023A77" w:rsidRPr="005B2CB5">
        <w:rPr>
          <w:rFonts w:ascii="Times New Roman" w:eastAsia="Times New Roman" w:hAnsi="Times New Roman" w:cs="Times New Roman"/>
          <w:color w:val="202122"/>
          <w:shd w:val="clear" w:color="auto" w:fill="FFFFFF"/>
        </w:rPr>
        <w:t>, a society with just enough people who felt they did not reap the rewards of an otherwise prospering nation, those who felt their values were not echoed in their country’s leadership, and the use of these sentiments</w:t>
      </w:r>
      <w:r w:rsidR="0025098C" w:rsidRPr="005B2CB5">
        <w:rPr>
          <w:rFonts w:ascii="Times New Roman" w:eastAsia="Times New Roman" w:hAnsi="Times New Roman" w:cs="Times New Roman"/>
          <w:color w:val="202122"/>
          <w:shd w:val="clear" w:color="auto" w:fill="FFFFFF"/>
        </w:rPr>
        <w:t xml:space="preserve"> by the </w:t>
      </w:r>
      <w:proofErr w:type="spellStart"/>
      <w:r w:rsidR="0025098C" w:rsidRPr="005B2CB5">
        <w:rPr>
          <w:rFonts w:ascii="Times New Roman" w:eastAsia="Times New Roman" w:hAnsi="Times New Roman" w:cs="Times New Roman"/>
          <w:color w:val="202122"/>
          <w:shd w:val="clear" w:color="auto" w:fill="FFFFFF"/>
        </w:rPr>
        <w:t>PiS</w:t>
      </w:r>
      <w:proofErr w:type="spellEnd"/>
      <w:r w:rsidR="0025098C" w:rsidRPr="005B2CB5">
        <w:rPr>
          <w:rFonts w:ascii="Times New Roman" w:eastAsia="Times New Roman" w:hAnsi="Times New Roman" w:cs="Times New Roman"/>
          <w:color w:val="202122"/>
          <w:shd w:val="clear" w:color="auto" w:fill="FFFFFF"/>
        </w:rPr>
        <w:t xml:space="preserve"> elites</w:t>
      </w:r>
      <w:r w:rsidR="00023A77" w:rsidRPr="005B2CB5">
        <w:rPr>
          <w:rFonts w:ascii="Times New Roman" w:eastAsia="Times New Roman" w:hAnsi="Times New Roman" w:cs="Times New Roman"/>
          <w:color w:val="202122"/>
          <w:shd w:val="clear" w:color="auto" w:fill="FFFFFF"/>
        </w:rPr>
        <w:t xml:space="preserve"> to foster fears </w:t>
      </w:r>
      <w:r w:rsidR="0025098C" w:rsidRPr="005B2CB5">
        <w:rPr>
          <w:rFonts w:ascii="Times New Roman" w:eastAsia="Times New Roman" w:hAnsi="Times New Roman" w:cs="Times New Roman"/>
          <w:color w:val="202122"/>
          <w:shd w:val="clear" w:color="auto" w:fill="FFFFFF"/>
        </w:rPr>
        <w:t xml:space="preserve">strongly enough to garner increased support at the polls </w:t>
      </w:r>
      <w:r w:rsidR="000964F7">
        <w:rPr>
          <w:rFonts w:ascii="Times New Roman" w:eastAsia="Times New Roman" w:hAnsi="Times New Roman" w:cs="Times New Roman"/>
          <w:color w:val="202122"/>
          <w:shd w:val="clear" w:color="auto" w:fill="FFFFFF"/>
        </w:rPr>
        <w:t>are</w:t>
      </w:r>
      <w:r w:rsidR="0025098C" w:rsidRPr="005B2CB5">
        <w:rPr>
          <w:rFonts w:ascii="Times New Roman" w:eastAsia="Times New Roman" w:hAnsi="Times New Roman" w:cs="Times New Roman"/>
          <w:color w:val="202122"/>
          <w:shd w:val="clear" w:color="auto" w:fill="FFFFFF"/>
        </w:rPr>
        <w:t xml:space="preserve"> what prompted the outcome of the 2015 elections. </w:t>
      </w:r>
      <w:r w:rsidR="00421B71" w:rsidRPr="005B2CB5">
        <w:rPr>
          <w:rFonts w:ascii="Times New Roman" w:eastAsia="Times New Roman" w:hAnsi="Times New Roman" w:cs="Times New Roman"/>
          <w:color w:val="202122"/>
          <w:shd w:val="clear" w:color="auto" w:fill="FFFFFF"/>
        </w:rPr>
        <w:t xml:space="preserve">Neoconservative and neoliberal parties have the ability to capitalize on “mass disenfranchisement of peoples” as well as “dismiss forces on both sides of the political spectrum as radicals” </w:t>
      </w:r>
      <w:r w:rsidR="005262B9">
        <w:rPr>
          <w:rFonts w:ascii="Times New Roman" w:eastAsia="Times New Roman" w:hAnsi="Times New Roman" w:cs="Times New Roman"/>
          <w:color w:val="202122"/>
          <w:shd w:val="clear" w:color="auto" w:fill="FFFFFF"/>
        </w:rPr>
        <w:t>as</w:t>
      </w:r>
      <w:r w:rsidR="00421B71" w:rsidRPr="005B2CB5">
        <w:rPr>
          <w:rFonts w:ascii="Times New Roman" w:eastAsia="Times New Roman" w:hAnsi="Times New Roman" w:cs="Times New Roman"/>
          <w:color w:val="202122"/>
          <w:shd w:val="clear" w:color="auto" w:fill="FFFFFF"/>
        </w:rPr>
        <w:t xml:space="preserve"> to boost their legitimacy amongst their supporters and achieve the political power they seek (</w:t>
      </w:r>
      <w:proofErr w:type="spellStart"/>
      <w:r w:rsidR="00421B71" w:rsidRPr="005B2CB5">
        <w:rPr>
          <w:rFonts w:ascii="Times New Roman" w:eastAsia="Times New Roman" w:hAnsi="Times New Roman" w:cs="Times New Roman"/>
          <w:color w:val="202122"/>
          <w:shd w:val="clear" w:color="auto" w:fill="FFFFFF"/>
        </w:rPr>
        <w:t>Dymek</w:t>
      </w:r>
      <w:proofErr w:type="spellEnd"/>
      <w:r w:rsidR="00421B71" w:rsidRPr="005B2CB5">
        <w:rPr>
          <w:rFonts w:ascii="Times New Roman" w:eastAsia="Times New Roman" w:hAnsi="Times New Roman" w:cs="Times New Roman"/>
          <w:color w:val="202122"/>
          <w:shd w:val="clear" w:color="auto" w:fill="FFFFFF"/>
        </w:rPr>
        <w:t xml:space="preserve"> 2016, 123). </w:t>
      </w:r>
      <w:r w:rsidR="00415652" w:rsidRPr="005B2CB5">
        <w:rPr>
          <w:rFonts w:ascii="Times New Roman" w:eastAsia="Times New Roman" w:hAnsi="Times New Roman" w:cs="Times New Roman"/>
          <w:color w:val="202122"/>
          <w:shd w:val="clear" w:color="auto" w:fill="FFFFFF"/>
        </w:rPr>
        <w:t xml:space="preserve">This top-down populism, one that is created by elites like </w:t>
      </w:r>
      <w:proofErr w:type="spellStart"/>
      <w:r w:rsidR="00415652" w:rsidRPr="005B2CB5">
        <w:rPr>
          <w:rFonts w:ascii="Times New Roman" w:eastAsia="Times New Roman" w:hAnsi="Times New Roman" w:cs="Times New Roman"/>
          <w:color w:val="202122"/>
          <w:shd w:val="clear" w:color="auto" w:fill="FFFFFF"/>
        </w:rPr>
        <w:t>Duda</w:t>
      </w:r>
      <w:proofErr w:type="spellEnd"/>
      <w:r w:rsidR="00415652" w:rsidRPr="005B2CB5">
        <w:rPr>
          <w:rFonts w:ascii="Times New Roman" w:eastAsia="Times New Roman" w:hAnsi="Times New Roman" w:cs="Times New Roman"/>
          <w:color w:val="202122"/>
          <w:shd w:val="clear" w:color="auto" w:fill="FFFFFF"/>
        </w:rPr>
        <w:t xml:space="preserve"> and </w:t>
      </w:r>
      <w:proofErr w:type="spellStart"/>
      <w:r w:rsidR="0007762C" w:rsidRPr="005B2CB5">
        <w:rPr>
          <w:rFonts w:ascii="Times New Roman" w:eastAsia="Times New Roman" w:hAnsi="Times New Roman" w:cs="Times New Roman"/>
          <w:color w:val="202122"/>
          <w:shd w:val="clear" w:color="auto" w:fill="FFFFFF"/>
        </w:rPr>
        <w:t>Kaczinsky</w:t>
      </w:r>
      <w:proofErr w:type="spellEnd"/>
      <w:r w:rsidR="00415652" w:rsidRPr="005B2CB5">
        <w:rPr>
          <w:rFonts w:ascii="Times New Roman" w:eastAsia="Times New Roman" w:hAnsi="Times New Roman" w:cs="Times New Roman"/>
          <w:color w:val="202122"/>
          <w:shd w:val="clear" w:color="auto" w:fill="FFFFFF"/>
        </w:rPr>
        <w:t xml:space="preserve"> in the </w:t>
      </w:r>
      <w:proofErr w:type="spellStart"/>
      <w:r w:rsidR="00415652" w:rsidRPr="005B2CB5">
        <w:rPr>
          <w:rFonts w:ascii="Times New Roman" w:eastAsia="Times New Roman" w:hAnsi="Times New Roman" w:cs="Times New Roman"/>
          <w:color w:val="202122"/>
          <w:shd w:val="clear" w:color="auto" w:fill="FFFFFF"/>
        </w:rPr>
        <w:t>PiS</w:t>
      </w:r>
      <w:proofErr w:type="spellEnd"/>
      <w:r w:rsidR="0007762C" w:rsidRPr="005B2CB5">
        <w:rPr>
          <w:rFonts w:ascii="Times New Roman" w:eastAsia="Times New Roman" w:hAnsi="Times New Roman" w:cs="Times New Roman"/>
          <w:color w:val="202122"/>
          <w:shd w:val="clear" w:color="auto" w:fill="FFFFFF"/>
        </w:rPr>
        <w:t>, acted</w:t>
      </w:r>
      <w:r w:rsidR="00415652" w:rsidRPr="005B2CB5">
        <w:rPr>
          <w:rFonts w:ascii="Times New Roman" w:eastAsia="Times New Roman" w:hAnsi="Times New Roman" w:cs="Times New Roman"/>
          <w:color w:val="202122"/>
          <w:shd w:val="clear" w:color="auto" w:fill="FFFFFF"/>
        </w:rPr>
        <w:t xml:space="preserve"> as a means of legitimizing </w:t>
      </w:r>
      <w:r w:rsidR="005262B9">
        <w:rPr>
          <w:rFonts w:ascii="Times New Roman" w:eastAsia="Times New Roman" w:hAnsi="Times New Roman" w:cs="Times New Roman"/>
          <w:color w:val="202122"/>
          <w:shd w:val="clear" w:color="auto" w:fill="FFFFFF"/>
        </w:rPr>
        <w:t>the party’s</w:t>
      </w:r>
      <w:r w:rsidR="00415652" w:rsidRPr="005B2CB5">
        <w:rPr>
          <w:rFonts w:ascii="Times New Roman" w:eastAsia="Times New Roman" w:hAnsi="Times New Roman" w:cs="Times New Roman"/>
          <w:color w:val="202122"/>
          <w:shd w:val="clear" w:color="auto" w:fill="FFFFFF"/>
        </w:rPr>
        <w:t xml:space="preserve"> rise to power to their constituents</w:t>
      </w:r>
      <w:r w:rsidR="0007762C" w:rsidRPr="005B2CB5">
        <w:rPr>
          <w:rFonts w:ascii="Times New Roman" w:eastAsia="Times New Roman" w:hAnsi="Times New Roman" w:cs="Times New Roman"/>
          <w:color w:val="202122"/>
          <w:shd w:val="clear" w:color="auto" w:fill="FFFFFF"/>
        </w:rPr>
        <w:t>. It shielded the</w:t>
      </w:r>
      <w:r w:rsidR="00374857" w:rsidRPr="005B2CB5">
        <w:rPr>
          <w:rFonts w:ascii="Times New Roman" w:eastAsia="Times New Roman" w:hAnsi="Times New Roman" w:cs="Times New Roman"/>
          <w:color w:val="202122"/>
          <w:shd w:val="clear" w:color="auto" w:fill="FFFFFF"/>
        </w:rPr>
        <w:t xml:space="preserve"> contrived nature of the rhetoric used and promises made to get that support</w:t>
      </w:r>
      <w:r w:rsidR="0007762C" w:rsidRPr="005B2CB5">
        <w:rPr>
          <w:rFonts w:ascii="Times New Roman" w:eastAsia="Times New Roman" w:hAnsi="Times New Roman" w:cs="Times New Roman"/>
          <w:color w:val="202122"/>
          <w:shd w:val="clear" w:color="auto" w:fill="FFFFFF"/>
        </w:rPr>
        <w:t xml:space="preserve"> through its success. The statistics demonstrating that their election win was not a mass-movement of the people also furthers</w:t>
      </w:r>
      <w:r w:rsidR="00374857" w:rsidRPr="005B2CB5">
        <w:rPr>
          <w:rFonts w:ascii="Times New Roman" w:eastAsia="Times New Roman" w:hAnsi="Times New Roman" w:cs="Times New Roman"/>
          <w:color w:val="202122"/>
          <w:shd w:val="clear" w:color="auto" w:fill="FFFFFF"/>
        </w:rPr>
        <w:t xml:space="preserve"> the </w:t>
      </w:r>
      <w:r w:rsidR="0007762C" w:rsidRPr="005B2CB5">
        <w:rPr>
          <w:rFonts w:ascii="Times New Roman" w:eastAsia="Times New Roman" w:hAnsi="Times New Roman" w:cs="Times New Roman"/>
          <w:color w:val="202122"/>
          <w:shd w:val="clear" w:color="auto" w:fill="FFFFFF"/>
        </w:rPr>
        <w:t xml:space="preserve">importance of the </w:t>
      </w:r>
      <w:r w:rsidR="00374857" w:rsidRPr="005B2CB5">
        <w:rPr>
          <w:rFonts w:ascii="Times New Roman" w:eastAsia="Times New Roman" w:hAnsi="Times New Roman" w:cs="Times New Roman"/>
          <w:color w:val="202122"/>
          <w:shd w:val="clear" w:color="auto" w:fill="FFFFFF"/>
        </w:rPr>
        <w:t xml:space="preserve">specific </w:t>
      </w:r>
      <w:r w:rsidR="0007762C" w:rsidRPr="005B2CB5">
        <w:rPr>
          <w:rFonts w:ascii="Times New Roman" w:eastAsia="Times New Roman" w:hAnsi="Times New Roman" w:cs="Times New Roman"/>
          <w:color w:val="202122"/>
          <w:shd w:val="clear" w:color="auto" w:fill="FFFFFF"/>
        </w:rPr>
        <w:t xml:space="preserve">political and social </w:t>
      </w:r>
      <w:r w:rsidR="00374857" w:rsidRPr="005B2CB5">
        <w:rPr>
          <w:rFonts w:ascii="Times New Roman" w:eastAsia="Times New Roman" w:hAnsi="Times New Roman" w:cs="Times New Roman"/>
          <w:color w:val="202122"/>
          <w:shd w:val="clear" w:color="auto" w:fill="FFFFFF"/>
        </w:rPr>
        <w:t xml:space="preserve">environment </w:t>
      </w:r>
      <w:r w:rsidR="004B58BF" w:rsidRPr="005B2CB5">
        <w:rPr>
          <w:rFonts w:ascii="Times New Roman" w:eastAsia="Times New Roman" w:hAnsi="Times New Roman" w:cs="Times New Roman"/>
          <w:color w:val="202122"/>
          <w:shd w:val="clear" w:color="auto" w:fill="FFFFFF"/>
        </w:rPr>
        <w:t>within</w:t>
      </w:r>
      <w:r w:rsidR="00374857" w:rsidRPr="005B2CB5">
        <w:rPr>
          <w:rFonts w:ascii="Times New Roman" w:eastAsia="Times New Roman" w:hAnsi="Times New Roman" w:cs="Times New Roman"/>
          <w:color w:val="202122"/>
          <w:shd w:val="clear" w:color="auto" w:fill="FFFFFF"/>
        </w:rPr>
        <w:t xml:space="preserve"> Poland</w:t>
      </w:r>
      <w:r w:rsidR="004B58BF" w:rsidRPr="005B2CB5">
        <w:rPr>
          <w:rFonts w:ascii="Times New Roman" w:eastAsia="Times New Roman" w:hAnsi="Times New Roman" w:cs="Times New Roman"/>
          <w:color w:val="202122"/>
          <w:shd w:val="clear" w:color="auto" w:fill="FFFFFF"/>
        </w:rPr>
        <w:t xml:space="preserve"> at this time</w:t>
      </w:r>
      <w:r w:rsidR="00374857" w:rsidRPr="005B2CB5">
        <w:rPr>
          <w:rFonts w:ascii="Times New Roman" w:eastAsia="Times New Roman" w:hAnsi="Times New Roman" w:cs="Times New Roman"/>
          <w:color w:val="202122"/>
          <w:shd w:val="clear" w:color="auto" w:fill="FFFFFF"/>
        </w:rPr>
        <w:t xml:space="preserve"> </w:t>
      </w:r>
      <w:r w:rsidR="0007762C" w:rsidRPr="005B2CB5">
        <w:rPr>
          <w:rFonts w:ascii="Times New Roman" w:eastAsia="Times New Roman" w:hAnsi="Times New Roman" w:cs="Times New Roman"/>
          <w:color w:val="202122"/>
          <w:shd w:val="clear" w:color="auto" w:fill="FFFFFF"/>
        </w:rPr>
        <w:t>which allowed for</w:t>
      </w:r>
      <w:r w:rsidR="00374857" w:rsidRPr="005B2CB5">
        <w:rPr>
          <w:rFonts w:ascii="Times New Roman" w:eastAsia="Times New Roman" w:hAnsi="Times New Roman" w:cs="Times New Roman"/>
          <w:color w:val="202122"/>
          <w:shd w:val="clear" w:color="auto" w:fill="FFFFFF"/>
        </w:rPr>
        <w:t xml:space="preserve"> this to happen. Countries and/or regions undergoing immense and rapid political and economic changes or transitions can foster inequalities and imbalances of power</w:t>
      </w:r>
      <w:r w:rsidR="005262B9">
        <w:rPr>
          <w:rFonts w:ascii="Times New Roman" w:eastAsia="Times New Roman" w:hAnsi="Times New Roman" w:cs="Times New Roman"/>
          <w:color w:val="202122"/>
          <w:shd w:val="clear" w:color="auto" w:fill="FFFFFF"/>
        </w:rPr>
        <w:t>. These</w:t>
      </w:r>
      <w:r w:rsidR="00374857" w:rsidRPr="005B2CB5">
        <w:rPr>
          <w:rFonts w:ascii="Times New Roman" w:eastAsia="Times New Roman" w:hAnsi="Times New Roman" w:cs="Times New Roman"/>
          <w:color w:val="202122"/>
          <w:shd w:val="clear" w:color="auto" w:fill="FFFFFF"/>
        </w:rPr>
        <w:t xml:space="preserve"> can manifest in the form of contrived movements as </w:t>
      </w:r>
      <w:r w:rsidR="005262B9">
        <w:rPr>
          <w:rFonts w:ascii="Times New Roman" w:eastAsia="Times New Roman" w:hAnsi="Times New Roman" w:cs="Times New Roman"/>
          <w:color w:val="202122"/>
          <w:shd w:val="clear" w:color="auto" w:fill="FFFFFF"/>
        </w:rPr>
        <w:t xml:space="preserve">way to obtain </w:t>
      </w:r>
      <w:r w:rsidR="00374857" w:rsidRPr="005B2CB5">
        <w:rPr>
          <w:rFonts w:ascii="Times New Roman" w:eastAsia="Times New Roman" w:hAnsi="Times New Roman" w:cs="Times New Roman"/>
          <w:color w:val="202122"/>
          <w:shd w:val="clear" w:color="auto" w:fill="FFFFFF"/>
        </w:rPr>
        <w:t xml:space="preserve">power, such as the exemplified top-down populism. This in turn can drastically shape the contemporary politics within these countries, as these inherited dynamics of past elections continue to shape the current state of the </w:t>
      </w:r>
      <w:r w:rsidR="004B58BF" w:rsidRPr="005B2CB5">
        <w:rPr>
          <w:rFonts w:ascii="Times New Roman" w:eastAsia="Times New Roman" w:hAnsi="Times New Roman" w:cs="Times New Roman"/>
          <w:color w:val="202122"/>
          <w:shd w:val="clear" w:color="auto" w:fill="FFFFFF"/>
        </w:rPr>
        <w:t>nation</w:t>
      </w:r>
      <w:r w:rsidR="00374857" w:rsidRPr="005B2CB5">
        <w:rPr>
          <w:rFonts w:ascii="Times New Roman" w:eastAsia="Times New Roman" w:hAnsi="Times New Roman" w:cs="Times New Roman"/>
          <w:color w:val="202122"/>
          <w:shd w:val="clear" w:color="auto" w:fill="FFFFFF"/>
        </w:rPr>
        <w:t xml:space="preserve">.   </w:t>
      </w:r>
    </w:p>
    <w:p w14:paraId="18857E18" w14:textId="54431D48" w:rsidR="002E0701" w:rsidRPr="005B2CB5" w:rsidRDefault="002E0701" w:rsidP="005B2CB5">
      <w:pPr>
        <w:spacing w:line="480" w:lineRule="auto"/>
        <w:rPr>
          <w:rFonts w:ascii="Times New Roman" w:eastAsia="Times New Roman" w:hAnsi="Times New Roman" w:cs="Times New Roman"/>
          <w:color w:val="202122"/>
          <w:shd w:val="clear" w:color="auto" w:fill="FFFFFF"/>
        </w:rPr>
      </w:pPr>
    </w:p>
    <w:p w14:paraId="2DC746B2" w14:textId="2D0D87D7" w:rsidR="002E0701" w:rsidRPr="005B2CB5" w:rsidRDefault="00794887" w:rsidP="005B2CB5">
      <w:pPr>
        <w:spacing w:line="480" w:lineRule="auto"/>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b/>
          <w:bCs/>
          <w:color w:val="202122"/>
          <w:shd w:val="clear" w:color="auto" w:fill="FFFFFF"/>
        </w:rPr>
        <w:t>Clientelism</w:t>
      </w:r>
      <w:r w:rsidR="00A200A0" w:rsidRPr="005B2CB5">
        <w:rPr>
          <w:rFonts w:ascii="Times New Roman" w:eastAsia="Times New Roman" w:hAnsi="Times New Roman" w:cs="Times New Roman"/>
          <w:b/>
          <w:bCs/>
          <w:color w:val="202122"/>
          <w:shd w:val="clear" w:color="auto" w:fill="FFFFFF"/>
        </w:rPr>
        <w:t xml:space="preserve"> </w:t>
      </w:r>
      <w:r w:rsidR="00287BC6" w:rsidRPr="005B2CB5">
        <w:rPr>
          <w:rFonts w:ascii="Times New Roman" w:eastAsia="Times New Roman" w:hAnsi="Times New Roman" w:cs="Times New Roman"/>
          <w:b/>
          <w:bCs/>
          <w:color w:val="202122"/>
          <w:shd w:val="clear" w:color="auto" w:fill="FFFFFF"/>
        </w:rPr>
        <w:t xml:space="preserve">Rising </w:t>
      </w:r>
    </w:p>
    <w:p w14:paraId="54BC977A" w14:textId="620BFF2E" w:rsidR="002E0701" w:rsidRPr="005B2CB5" w:rsidRDefault="002E0701" w:rsidP="005B2CB5">
      <w:pPr>
        <w:spacing w:line="480" w:lineRule="auto"/>
        <w:rPr>
          <w:rFonts w:ascii="Times New Roman" w:eastAsia="Times New Roman" w:hAnsi="Times New Roman" w:cs="Times New Roman"/>
          <w:color w:val="202122"/>
          <w:shd w:val="clear" w:color="auto" w:fill="FFFFFF"/>
        </w:rPr>
      </w:pPr>
      <w:r w:rsidRPr="005B2CB5">
        <w:rPr>
          <w:rFonts w:ascii="Times New Roman" w:eastAsia="Times New Roman" w:hAnsi="Times New Roman" w:cs="Times New Roman"/>
          <w:color w:val="202122"/>
          <w:shd w:val="clear" w:color="auto" w:fill="FFFFFF"/>
        </w:rPr>
        <w:lastRenderedPageBreak/>
        <w:tab/>
      </w:r>
    </w:p>
    <w:p w14:paraId="42DE9673" w14:textId="76EA38B8" w:rsidR="00D80694" w:rsidRPr="005B2CB5" w:rsidRDefault="002E0701" w:rsidP="005B2CB5">
      <w:pPr>
        <w:spacing w:line="480" w:lineRule="auto"/>
        <w:rPr>
          <w:rFonts w:ascii="Times New Roman" w:hAnsi="Times New Roman" w:cs="Times New Roman"/>
        </w:rPr>
      </w:pPr>
      <w:r w:rsidRPr="005B2CB5">
        <w:rPr>
          <w:rFonts w:ascii="Times New Roman" w:hAnsi="Times New Roman" w:cs="Times New Roman"/>
        </w:rPr>
        <w:tab/>
        <w:t xml:space="preserve">With </w:t>
      </w:r>
      <w:r w:rsidR="00103DE0" w:rsidRPr="005B2CB5">
        <w:rPr>
          <w:rFonts w:ascii="Times New Roman" w:hAnsi="Times New Roman" w:cs="Times New Roman"/>
        </w:rPr>
        <w:t>the electoral success</w:t>
      </w:r>
      <w:r w:rsidR="0096604E">
        <w:rPr>
          <w:rFonts w:ascii="Times New Roman" w:hAnsi="Times New Roman" w:cs="Times New Roman"/>
        </w:rPr>
        <w:t xml:space="preserve"> the</w:t>
      </w:r>
      <w:r w:rsidR="00103DE0" w:rsidRPr="005B2CB5">
        <w:rPr>
          <w:rFonts w:ascii="Times New Roman" w:hAnsi="Times New Roman" w:cs="Times New Roman"/>
        </w:rPr>
        <w:t xml:space="preserve"> </w:t>
      </w:r>
      <w:proofErr w:type="spellStart"/>
      <w:r w:rsidR="0096604E">
        <w:rPr>
          <w:rFonts w:ascii="Times New Roman" w:hAnsi="Times New Roman" w:cs="Times New Roman"/>
        </w:rPr>
        <w:t>PiS</w:t>
      </w:r>
      <w:proofErr w:type="spellEnd"/>
      <w:r w:rsidR="00103DE0" w:rsidRPr="005B2CB5">
        <w:rPr>
          <w:rFonts w:ascii="Times New Roman" w:hAnsi="Times New Roman" w:cs="Times New Roman"/>
        </w:rPr>
        <w:t xml:space="preserve"> had, the Law and Justice party achieved a level of power </w:t>
      </w:r>
      <w:r w:rsidR="0096604E">
        <w:rPr>
          <w:rFonts w:ascii="Times New Roman" w:hAnsi="Times New Roman" w:cs="Times New Roman"/>
        </w:rPr>
        <w:t>it</w:t>
      </w:r>
      <w:r w:rsidR="00103DE0" w:rsidRPr="005B2CB5">
        <w:rPr>
          <w:rFonts w:ascii="Times New Roman" w:hAnsi="Times New Roman" w:cs="Times New Roman"/>
        </w:rPr>
        <w:t xml:space="preserve"> had sought since </w:t>
      </w:r>
      <w:r w:rsidR="0096604E">
        <w:rPr>
          <w:rFonts w:ascii="Times New Roman" w:hAnsi="Times New Roman" w:cs="Times New Roman"/>
        </w:rPr>
        <w:t>its</w:t>
      </w:r>
      <w:r w:rsidR="00103DE0" w:rsidRPr="005B2CB5">
        <w:rPr>
          <w:rFonts w:ascii="Times New Roman" w:hAnsi="Times New Roman" w:cs="Times New Roman"/>
        </w:rPr>
        <w:t xml:space="preserve"> formation. </w:t>
      </w:r>
      <w:r w:rsidR="0096604E">
        <w:rPr>
          <w:rFonts w:ascii="Times New Roman" w:hAnsi="Times New Roman" w:cs="Times New Roman"/>
        </w:rPr>
        <w:t>It</w:t>
      </w:r>
      <w:r w:rsidR="00103DE0" w:rsidRPr="005B2CB5">
        <w:rPr>
          <w:rFonts w:ascii="Times New Roman" w:hAnsi="Times New Roman" w:cs="Times New Roman"/>
        </w:rPr>
        <w:t xml:space="preserve"> also used big promises of change and reform based on the concerns of </w:t>
      </w:r>
      <w:r w:rsidR="0096604E">
        <w:rPr>
          <w:rFonts w:ascii="Times New Roman" w:hAnsi="Times New Roman" w:cs="Times New Roman"/>
        </w:rPr>
        <w:t>disaffected</w:t>
      </w:r>
      <w:r w:rsidR="00103DE0" w:rsidRPr="005B2CB5">
        <w:rPr>
          <w:rFonts w:ascii="Times New Roman" w:hAnsi="Times New Roman" w:cs="Times New Roman"/>
        </w:rPr>
        <w:t xml:space="preserve"> Poles to craft a supporter base motivated enough to vote them into </w:t>
      </w:r>
      <w:r w:rsidR="00D80694" w:rsidRPr="005B2CB5">
        <w:rPr>
          <w:rFonts w:ascii="Times New Roman" w:hAnsi="Times New Roman" w:cs="Times New Roman"/>
        </w:rPr>
        <w:t>office</w:t>
      </w:r>
      <w:r w:rsidR="0007762C" w:rsidRPr="005B2CB5">
        <w:rPr>
          <w:rFonts w:ascii="Times New Roman" w:hAnsi="Times New Roman" w:cs="Times New Roman"/>
        </w:rPr>
        <w:t xml:space="preserve">. </w:t>
      </w:r>
      <w:r w:rsidR="00D80694" w:rsidRPr="005B2CB5">
        <w:rPr>
          <w:rFonts w:ascii="Times New Roman" w:hAnsi="Times New Roman" w:cs="Times New Roman"/>
        </w:rPr>
        <w:t xml:space="preserve">The supporters </w:t>
      </w:r>
      <w:r w:rsidR="0096604E">
        <w:rPr>
          <w:rFonts w:ascii="Times New Roman" w:hAnsi="Times New Roman" w:cs="Times New Roman"/>
        </w:rPr>
        <w:t>that</w:t>
      </w:r>
      <w:r w:rsidR="00D80694" w:rsidRPr="005B2CB5">
        <w:rPr>
          <w:rFonts w:ascii="Times New Roman" w:hAnsi="Times New Roman" w:cs="Times New Roman"/>
        </w:rPr>
        <w:t xml:space="preserve"> the </w:t>
      </w:r>
      <w:proofErr w:type="spellStart"/>
      <w:r w:rsidR="00D80694" w:rsidRPr="005B2CB5">
        <w:rPr>
          <w:rFonts w:ascii="Times New Roman" w:hAnsi="Times New Roman" w:cs="Times New Roman"/>
        </w:rPr>
        <w:t>PiS</w:t>
      </w:r>
      <w:proofErr w:type="spellEnd"/>
      <w:r w:rsidR="00D80694" w:rsidRPr="005B2CB5">
        <w:rPr>
          <w:rFonts w:ascii="Times New Roman" w:hAnsi="Times New Roman" w:cs="Times New Roman"/>
        </w:rPr>
        <w:t xml:space="preserve"> cultivated in 2015 had enough motivation from the party’s platform that their votes, along with the specific political environment at the time, afforded the party a victory</w:t>
      </w:r>
      <w:r w:rsidR="0096604E">
        <w:rPr>
          <w:rFonts w:ascii="Times New Roman" w:hAnsi="Times New Roman" w:cs="Times New Roman"/>
        </w:rPr>
        <w:t xml:space="preserve">. Hence, </w:t>
      </w:r>
      <w:r w:rsidR="00D80694" w:rsidRPr="005B2CB5">
        <w:rPr>
          <w:rFonts w:ascii="Times New Roman" w:hAnsi="Times New Roman" w:cs="Times New Roman"/>
        </w:rPr>
        <w:t>it was in Law and Justice’s best interest to maintain this base. Populism is not something that can last in office</w:t>
      </w:r>
      <w:r w:rsidR="0079190E" w:rsidRPr="005B2CB5">
        <w:rPr>
          <w:rFonts w:ascii="Times New Roman" w:hAnsi="Times New Roman" w:cs="Times New Roman"/>
        </w:rPr>
        <w:t>.</w:t>
      </w:r>
      <w:r w:rsidR="00D80694" w:rsidRPr="005B2CB5">
        <w:rPr>
          <w:rFonts w:ascii="Times New Roman" w:hAnsi="Times New Roman" w:cs="Times New Roman"/>
        </w:rPr>
        <w:t xml:space="preserve"> </w:t>
      </w:r>
      <w:r w:rsidR="0079190E" w:rsidRPr="005B2CB5">
        <w:rPr>
          <w:rFonts w:ascii="Times New Roman" w:hAnsi="Times New Roman" w:cs="Times New Roman"/>
        </w:rPr>
        <w:t xml:space="preserve">As </w:t>
      </w:r>
      <w:r w:rsidR="00D80694" w:rsidRPr="005B2CB5">
        <w:rPr>
          <w:rFonts w:ascii="Times New Roman" w:hAnsi="Times New Roman" w:cs="Times New Roman"/>
        </w:rPr>
        <w:t xml:space="preserve">presented in this paper thus far, the “movement” that carried the </w:t>
      </w:r>
      <w:proofErr w:type="spellStart"/>
      <w:r w:rsidR="00D80694" w:rsidRPr="005B2CB5">
        <w:rPr>
          <w:rFonts w:ascii="Times New Roman" w:hAnsi="Times New Roman" w:cs="Times New Roman"/>
        </w:rPr>
        <w:t>PiS</w:t>
      </w:r>
      <w:proofErr w:type="spellEnd"/>
      <w:r w:rsidR="00D80694" w:rsidRPr="005B2CB5">
        <w:rPr>
          <w:rFonts w:ascii="Times New Roman" w:hAnsi="Times New Roman" w:cs="Times New Roman"/>
        </w:rPr>
        <w:t xml:space="preserve"> to office was not </w:t>
      </w:r>
      <w:r w:rsidR="0079190E" w:rsidRPr="005B2CB5">
        <w:rPr>
          <w:rFonts w:ascii="Times New Roman" w:hAnsi="Times New Roman" w:cs="Times New Roman"/>
        </w:rPr>
        <w:t xml:space="preserve">mass-driven </w:t>
      </w:r>
      <w:r w:rsidR="00D80694" w:rsidRPr="005B2CB5">
        <w:rPr>
          <w:rFonts w:ascii="Times New Roman" w:hAnsi="Times New Roman" w:cs="Times New Roman"/>
        </w:rPr>
        <w:t xml:space="preserve">populism, </w:t>
      </w:r>
      <w:r w:rsidR="0079190E" w:rsidRPr="005B2CB5">
        <w:rPr>
          <w:rFonts w:ascii="Times New Roman" w:hAnsi="Times New Roman" w:cs="Times New Roman"/>
        </w:rPr>
        <w:t xml:space="preserve">but </w:t>
      </w:r>
      <w:r w:rsidR="00D80694" w:rsidRPr="005B2CB5">
        <w:rPr>
          <w:rFonts w:ascii="Times New Roman" w:hAnsi="Times New Roman" w:cs="Times New Roman"/>
        </w:rPr>
        <w:t xml:space="preserve">rather a top-down populism or clientelism that was entirely constructed by the elites within the </w:t>
      </w:r>
      <w:proofErr w:type="spellStart"/>
      <w:r w:rsidR="00D80694" w:rsidRPr="005B2CB5">
        <w:rPr>
          <w:rFonts w:ascii="Times New Roman" w:hAnsi="Times New Roman" w:cs="Times New Roman"/>
        </w:rPr>
        <w:t>PiS</w:t>
      </w:r>
      <w:proofErr w:type="spellEnd"/>
      <w:r w:rsidR="00D80694" w:rsidRPr="005B2CB5">
        <w:rPr>
          <w:rFonts w:ascii="Times New Roman" w:hAnsi="Times New Roman" w:cs="Times New Roman"/>
        </w:rPr>
        <w:t xml:space="preserve"> in pursuit of political power. </w:t>
      </w:r>
    </w:p>
    <w:p w14:paraId="7343691F" w14:textId="40C2C8A9" w:rsidR="00794887" w:rsidRPr="005B2CB5" w:rsidRDefault="00D80694" w:rsidP="005B2CB5">
      <w:pPr>
        <w:spacing w:line="480" w:lineRule="auto"/>
        <w:rPr>
          <w:rFonts w:ascii="Times New Roman" w:hAnsi="Times New Roman" w:cs="Times New Roman"/>
        </w:rPr>
      </w:pPr>
      <w:r w:rsidRPr="005B2CB5">
        <w:rPr>
          <w:rFonts w:ascii="Times New Roman" w:hAnsi="Times New Roman" w:cs="Times New Roman"/>
        </w:rPr>
        <w:tab/>
        <w:t xml:space="preserve">The economic growth and prosperity that Law and Justice </w:t>
      </w:r>
      <w:r w:rsidR="0079190E" w:rsidRPr="005B2CB5">
        <w:rPr>
          <w:rFonts w:ascii="Times New Roman" w:hAnsi="Times New Roman" w:cs="Times New Roman"/>
        </w:rPr>
        <w:t>supporters</w:t>
      </w:r>
      <w:r w:rsidRPr="005B2CB5">
        <w:rPr>
          <w:rFonts w:ascii="Times New Roman" w:hAnsi="Times New Roman" w:cs="Times New Roman"/>
        </w:rPr>
        <w:t xml:space="preserve"> felt left out of continued to bolster the nation’s economy, and the party delivered on the subsidies and pension payments that the</w:t>
      </w:r>
      <w:r w:rsidR="0096604E">
        <w:rPr>
          <w:rFonts w:ascii="Times New Roman" w:hAnsi="Times New Roman" w:cs="Times New Roman"/>
        </w:rPr>
        <w:t xml:space="preserve"> party </w:t>
      </w:r>
      <w:r w:rsidRPr="005B2CB5">
        <w:rPr>
          <w:rFonts w:ascii="Times New Roman" w:hAnsi="Times New Roman" w:cs="Times New Roman"/>
        </w:rPr>
        <w:t xml:space="preserve">had promised. Ironically, this economic success and austerity reforms that prompted much chagrin from the </w:t>
      </w:r>
      <w:proofErr w:type="spellStart"/>
      <w:r w:rsidRPr="005B2CB5">
        <w:rPr>
          <w:rFonts w:ascii="Times New Roman" w:hAnsi="Times New Roman" w:cs="Times New Roman"/>
        </w:rPr>
        <w:t>PiS’</w:t>
      </w:r>
      <w:proofErr w:type="spellEnd"/>
      <w:r w:rsidRPr="005B2CB5">
        <w:rPr>
          <w:rFonts w:ascii="Times New Roman" w:hAnsi="Times New Roman" w:cs="Times New Roman"/>
        </w:rPr>
        <w:t xml:space="preserve"> base, put in place by the previous party, the PO, were </w:t>
      </w:r>
      <w:r w:rsidR="0079190E" w:rsidRPr="005B2CB5">
        <w:rPr>
          <w:rFonts w:ascii="Times New Roman" w:hAnsi="Times New Roman" w:cs="Times New Roman"/>
        </w:rPr>
        <w:t>the</w:t>
      </w:r>
      <w:r w:rsidRPr="005B2CB5">
        <w:rPr>
          <w:rFonts w:ascii="Times New Roman" w:hAnsi="Times New Roman" w:cs="Times New Roman"/>
        </w:rPr>
        <w:t xml:space="preserve"> key economic elements that allowed for the generous subsides and social programs given to families for each child (Kalan 2019). </w:t>
      </w:r>
    </w:p>
    <w:p w14:paraId="6A113B51" w14:textId="47E7B931" w:rsidR="00D80694" w:rsidRPr="005B2CB5" w:rsidRDefault="00D80694" w:rsidP="005B2CB5">
      <w:pPr>
        <w:spacing w:line="480" w:lineRule="auto"/>
        <w:ind w:firstLine="720"/>
        <w:rPr>
          <w:rFonts w:ascii="Times New Roman" w:hAnsi="Times New Roman" w:cs="Times New Roman"/>
        </w:rPr>
      </w:pPr>
      <w:r w:rsidRPr="005B2CB5">
        <w:rPr>
          <w:rFonts w:ascii="Times New Roman" w:hAnsi="Times New Roman" w:cs="Times New Roman"/>
        </w:rPr>
        <w:t xml:space="preserve">This high social spending </w:t>
      </w:r>
      <w:r w:rsidR="0096604E">
        <w:rPr>
          <w:rFonts w:ascii="Times New Roman" w:hAnsi="Times New Roman" w:cs="Times New Roman"/>
        </w:rPr>
        <w:t>was</w:t>
      </w:r>
      <w:r w:rsidR="00BE3090" w:rsidRPr="005B2CB5">
        <w:rPr>
          <w:rFonts w:ascii="Times New Roman" w:hAnsi="Times New Roman" w:cs="Times New Roman"/>
        </w:rPr>
        <w:t xml:space="preserve"> the clientelism between the </w:t>
      </w:r>
      <w:proofErr w:type="spellStart"/>
      <w:r w:rsidR="00BE3090" w:rsidRPr="005B2CB5">
        <w:rPr>
          <w:rFonts w:ascii="Times New Roman" w:hAnsi="Times New Roman" w:cs="Times New Roman"/>
        </w:rPr>
        <w:t>PiS</w:t>
      </w:r>
      <w:proofErr w:type="spellEnd"/>
      <w:r w:rsidR="00BE3090" w:rsidRPr="005B2CB5">
        <w:rPr>
          <w:rFonts w:ascii="Times New Roman" w:hAnsi="Times New Roman" w:cs="Times New Roman"/>
        </w:rPr>
        <w:t xml:space="preserve"> and its voters, an exchange of huge subsidies and far-right ultra conservative ideologies for the ability to run the Polish government as </w:t>
      </w:r>
      <w:r w:rsidR="0096604E">
        <w:rPr>
          <w:rFonts w:ascii="Times New Roman" w:hAnsi="Times New Roman" w:cs="Times New Roman"/>
        </w:rPr>
        <w:t>it</w:t>
      </w:r>
      <w:r w:rsidR="00BE3090" w:rsidRPr="005B2CB5">
        <w:rPr>
          <w:rFonts w:ascii="Times New Roman" w:hAnsi="Times New Roman" w:cs="Times New Roman"/>
        </w:rPr>
        <w:t xml:space="preserve"> please</w:t>
      </w:r>
      <w:r w:rsidR="0096604E">
        <w:rPr>
          <w:rFonts w:ascii="Times New Roman" w:hAnsi="Times New Roman" w:cs="Times New Roman"/>
        </w:rPr>
        <w:t>d</w:t>
      </w:r>
      <w:r w:rsidR="00BE3090" w:rsidRPr="005B2CB5">
        <w:rPr>
          <w:rFonts w:ascii="Times New Roman" w:hAnsi="Times New Roman" w:cs="Times New Roman"/>
        </w:rPr>
        <w:t>. The party’s ability to create a narrative o</w:t>
      </w:r>
      <w:r w:rsidR="0079190E" w:rsidRPr="005B2CB5">
        <w:rPr>
          <w:rFonts w:ascii="Times New Roman" w:hAnsi="Times New Roman" w:cs="Times New Roman"/>
        </w:rPr>
        <w:t>f</w:t>
      </w:r>
      <w:r w:rsidR="00BE3090" w:rsidRPr="005B2CB5">
        <w:rPr>
          <w:rFonts w:ascii="Times New Roman" w:hAnsi="Times New Roman" w:cs="Times New Roman"/>
        </w:rPr>
        <w:t xml:space="preserve"> protection and preservation for those who aligned with their values creates a dynamic of dependency on a regime. Those who supported the </w:t>
      </w:r>
      <w:proofErr w:type="spellStart"/>
      <w:r w:rsidR="00BE3090" w:rsidRPr="005B2CB5">
        <w:rPr>
          <w:rFonts w:ascii="Times New Roman" w:hAnsi="Times New Roman" w:cs="Times New Roman"/>
        </w:rPr>
        <w:t>PiS</w:t>
      </w:r>
      <w:proofErr w:type="spellEnd"/>
      <w:r w:rsidR="00BE3090" w:rsidRPr="005B2CB5">
        <w:rPr>
          <w:rFonts w:ascii="Times New Roman" w:hAnsi="Times New Roman" w:cs="Times New Roman"/>
        </w:rPr>
        <w:t xml:space="preserve"> prior to </w:t>
      </w:r>
      <w:r w:rsidR="0096604E">
        <w:rPr>
          <w:rFonts w:ascii="Times New Roman" w:hAnsi="Times New Roman" w:cs="Times New Roman"/>
        </w:rPr>
        <w:t>its</w:t>
      </w:r>
      <w:r w:rsidR="00BE3090" w:rsidRPr="005B2CB5">
        <w:rPr>
          <w:rFonts w:ascii="Times New Roman" w:hAnsi="Times New Roman" w:cs="Times New Roman"/>
        </w:rPr>
        <w:t xml:space="preserve"> success saw the fruition of the promised financial assistance and the reflection of </w:t>
      </w:r>
      <w:r w:rsidR="0096604E">
        <w:rPr>
          <w:rFonts w:ascii="Times New Roman" w:hAnsi="Times New Roman" w:cs="Times New Roman"/>
        </w:rPr>
        <w:t>its</w:t>
      </w:r>
      <w:r w:rsidR="00BE3090" w:rsidRPr="005B2CB5">
        <w:rPr>
          <w:rFonts w:ascii="Times New Roman" w:hAnsi="Times New Roman" w:cs="Times New Roman"/>
        </w:rPr>
        <w:t xml:space="preserve"> sociomoral values in executive offices</w:t>
      </w:r>
      <w:r w:rsidR="00E6104A" w:rsidRPr="005B2CB5">
        <w:rPr>
          <w:rFonts w:ascii="Times New Roman" w:hAnsi="Times New Roman" w:cs="Times New Roman"/>
        </w:rPr>
        <w:t>. T</w:t>
      </w:r>
      <w:r w:rsidR="00BE3090" w:rsidRPr="005B2CB5">
        <w:rPr>
          <w:rFonts w:ascii="Times New Roman" w:hAnsi="Times New Roman" w:cs="Times New Roman"/>
        </w:rPr>
        <w:t xml:space="preserve">hose who had potentially not participated in the election saw the economic benefit from this party in office, and either </w:t>
      </w:r>
      <w:r w:rsidR="00BE3090" w:rsidRPr="005B2CB5">
        <w:rPr>
          <w:rFonts w:ascii="Times New Roman" w:hAnsi="Times New Roman" w:cs="Times New Roman"/>
        </w:rPr>
        <w:lastRenderedPageBreak/>
        <w:t xml:space="preserve">accepted, ignored, or started to </w:t>
      </w:r>
      <w:r w:rsidR="0079190E" w:rsidRPr="005B2CB5">
        <w:rPr>
          <w:rFonts w:ascii="Times New Roman" w:hAnsi="Times New Roman" w:cs="Times New Roman"/>
        </w:rPr>
        <w:t>embrace</w:t>
      </w:r>
      <w:r w:rsidR="00BE3090" w:rsidRPr="005B2CB5">
        <w:rPr>
          <w:rFonts w:ascii="Times New Roman" w:hAnsi="Times New Roman" w:cs="Times New Roman"/>
        </w:rPr>
        <w:t xml:space="preserve"> the very conservative beliefs that came along with these </w:t>
      </w:r>
      <w:r w:rsidR="0079190E" w:rsidRPr="005B2CB5">
        <w:rPr>
          <w:rFonts w:ascii="Times New Roman" w:hAnsi="Times New Roman" w:cs="Times New Roman"/>
        </w:rPr>
        <w:t>material benefits</w:t>
      </w:r>
      <w:r w:rsidR="00BE3090" w:rsidRPr="005B2CB5">
        <w:rPr>
          <w:rFonts w:ascii="Times New Roman" w:hAnsi="Times New Roman" w:cs="Times New Roman"/>
        </w:rPr>
        <w:t xml:space="preserve">. This blend of core beliefs and their paired actions gave the rural populations of Poland a “sense of dignity” and “identity”, it validated their “old-fashioned values” and remade them as an “integral part of Poland” (Kalan 2019). The power in this clientelism is its ability </w:t>
      </w:r>
      <w:r w:rsidR="0079190E" w:rsidRPr="005B2CB5">
        <w:rPr>
          <w:rFonts w:ascii="Times New Roman" w:hAnsi="Times New Roman" w:cs="Times New Roman"/>
        </w:rPr>
        <w:t xml:space="preserve">to </w:t>
      </w:r>
      <w:r w:rsidR="00BE3090" w:rsidRPr="005B2CB5">
        <w:rPr>
          <w:rFonts w:ascii="Times New Roman" w:hAnsi="Times New Roman" w:cs="Times New Roman"/>
        </w:rPr>
        <w:t>contrive a situation where it seems that all injustices have been remedied simply through an exchange of some kind that offers tangible compensation for the effort of voting</w:t>
      </w:r>
      <w:r w:rsidR="00B330C6" w:rsidRPr="005B2CB5">
        <w:rPr>
          <w:rFonts w:ascii="Times New Roman" w:hAnsi="Times New Roman" w:cs="Times New Roman"/>
        </w:rPr>
        <w:t xml:space="preserve">; the promise of economic </w:t>
      </w:r>
      <w:r w:rsidR="0017665E" w:rsidRPr="005B2CB5">
        <w:rPr>
          <w:rFonts w:ascii="Times New Roman" w:hAnsi="Times New Roman" w:cs="Times New Roman"/>
        </w:rPr>
        <w:t>incentives</w:t>
      </w:r>
      <w:r w:rsidR="00B330C6" w:rsidRPr="005B2CB5">
        <w:rPr>
          <w:rFonts w:ascii="Times New Roman" w:hAnsi="Times New Roman" w:cs="Times New Roman"/>
        </w:rPr>
        <w:t xml:space="preserve"> can be extremely powerful</w:t>
      </w:r>
      <w:r w:rsidR="00BE3090" w:rsidRPr="005B2CB5">
        <w:rPr>
          <w:rFonts w:ascii="Times New Roman" w:hAnsi="Times New Roman" w:cs="Times New Roman"/>
        </w:rPr>
        <w:t xml:space="preserve">. </w:t>
      </w:r>
      <w:r w:rsidR="00B330C6" w:rsidRPr="005B2CB5">
        <w:rPr>
          <w:rFonts w:ascii="Times New Roman" w:hAnsi="Times New Roman" w:cs="Times New Roman"/>
        </w:rPr>
        <w:t xml:space="preserve">More than that, there was </w:t>
      </w:r>
      <w:r w:rsidR="00794887" w:rsidRPr="005B2CB5">
        <w:rPr>
          <w:rFonts w:ascii="Times New Roman" w:hAnsi="Times New Roman" w:cs="Times New Roman"/>
        </w:rPr>
        <w:t>a population</w:t>
      </w:r>
      <w:r w:rsidR="00B330C6" w:rsidRPr="005B2CB5">
        <w:rPr>
          <w:rFonts w:ascii="Times New Roman" w:hAnsi="Times New Roman" w:cs="Times New Roman"/>
        </w:rPr>
        <w:t xml:space="preserve"> just</w:t>
      </w:r>
      <w:r w:rsidR="00794887" w:rsidRPr="005B2CB5">
        <w:rPr>
          <w:rFonts w:ascii="Times New Roman" w:hAnsi="Times New Roman" w:cs="Times New Roman"/>
        </w:rPr>
        <w:t xml:space="preserve"> </w:t>
      </w:r>
      <w:r w:rsidR="00B330C6" w:rsidRPr="005B2CB5">
        <w:rPr>
          <w:rFonts w:ascii="Times New Roman" w:hAnsi="Times New Roman" w:cs="Times New Roman"/>
        </w:rPr>
        <w:t xml:space="preserve">dissatisfied enough </w:t>
      </w:r>
      <w:r w:rsidR="00794887" w:rsidRPr="005B2CB5">
        <w:rPr>
          <w:rFonts w:ascii="Times New Roman" w:hAnsi="Times New Roman" w:cs="Times New Roman"/>
        </w:rPr>
        <w:t xml:space="preserve">with the political environment </w:t>
      </w:r>
      <w:r w:rsidR="00B330C6" w:rsidRPr="005B2CB5">
        <w:rPr>
          <w:rFonts w:ascii="Times New Roman" w:hAnsi="Times New Roman" w:cs="Times New Roman"/>
        </w:rPr>
        <w:t>in Poland</w:t>
      </w:r>
      <w:r w:rsidR="00794887" w:rsidRPr="005B2CB5">
        <w:rPr>
          <w:rFonts w:ascii="Times New Roman" w:hAnsi="Times New Roman" w:cs="Times New Roman"/>
        </w:rPr>
        <w:t xml:space="preserve"> to accept </w:t>
      </w:r>
      <w:r w:rsidR="00B330C6" w:rsidRPr="005B2CB5">
        <w:rPr>
          <w:rFonts w:ascii="Times New Roman" w:hAnsi="Times New Roman" w:cs="Times New Roman"/>
        </w:rPr>
        <w:t xml:space="preserve">and/or identify with the </w:t>
      </w:r>
      <w:r w:rsidR="00794887" w:rsidRPr="005B2CB5">
        <w:rPr>
          <w:rFonts w:ascii="Times New Roman" w:hAnsi="Times New Roman" w:cs="Times New Roman"/>
        </w:rPr>
        <w:t xml:space="preserve">brewing “hatred” in the </w:t>
      </w:r>
      <w:proofErr w:type="spellStart"/>
      <w:r w:rsidR="00794887" w:rsidRPr="005B2CB5">
        <w:rPr>
          <w:rFonts w:ascii="Times New Roman" w:hAnsi="Times New Roman" w:cs="Times New Roman"/>
        </w:rPr>
        <w:t>PiS</w:t>
      </w:r>
      <w:proofErr w:type="spellEnd"/>
      <w:r w:rsidR="00794887" w:rsidRPr="005B2CB5">
        <w:rPr>
          <w:rFonts w:ascii="Times New Roman" w:hAnsi="Times New Roman" w:cs="Times New Roman"/>
        </w:rPr>
        <w:t xml:space="preserve"> party</w:t>
      </w:r>
      <w:r w:rsidR="00B330C6" w:rsidRPr="005B2CB5">
        <w:rPr>
          <w:rFonts w:ascii="Times New Roman" w:hAnsi="Times New Roman" w:cs="Times New Roman"/>
        </w:rPr>
        <w:t xml:space="preserve">. From the </w:t>
      </w:r>
      <w:r w:rsidR="00794887" w:rsidRPr="005B2CB5">
        <w:rPr>
          <w:rFonts w:ascii="Times New Roman" w:hAnsi="Times New Roman" w:cs="Times New Roman"/>
        </w:rPr>
        <w:t>rhetoric and restrictions on reproductive and LGBTQ rights</w:t>
      </w:r>
      <w:r w:rsidR="00B330C6" w:rsidRPr="005B2CB5">
        <w:rPr>
          <w:rFonts w:ascii="Times New Roman" w:hAnsi="Times New Roman" w:cs="Times New Roman"/>
        </w:rPr>
        <w:t xml:space="preserve">, to </w:t>
      </w:r>
      <w:r w:rsidR="00794887" w:rsidRPr="005B2CB5">
        <w:rPr>
          <w:rFonts w:ascii="Times New Roman" w:hAnsi="Times New Roman" w:cs="Times New Roman"/>
        </w:rPr>
        <w:t xml:space="preserve">the growth in discrimination </w:t>
      </w:r>
      <w:r w:rsidR="00B330C6" w:rsidRPr="005B2CB5">
        <w:rPr>
          <w:rFonts w:ascii="Times New Roman" w:hAnsi="Times New Roman" w:cs="Times New Roman"/>
        </w:rPr>
        <w:t xml:space="preserve">and xenophobia </w:t>
      </w:r>
      <w:r w:rsidR="00794887" w:rsidRPr="005B2CB5">
        <w:rPr>
          <w:rFonts w:ascii="Times New Roman" w:hAnsi="Times New Roman" w:cs="Times New Roman"/>
        </w:rPr>
        <w:t xml:space="preserve">within Polish society, people were willing to </w:t>
      </w:r>
      <w:r w:rsidR="00B330C6" w:rsidRPr="005B2CB5">
        <w:rPr>
          <w:rFonts w:ascii="Times New Roman" w:hAnsi="Times New Roman" w:cs="Times New Roman"/>
        </w:rPr>
        <w:t>overlook these characteristics synonymous with the Law and Justice party for the sake</w:t>
      </w:r>
      <w:r w:rsidR="0017665E" w:rsidRPr="005B2CB5">
        <w:rPr>
          <w:rFonts w:ascii="Times New Roman" w:hAnsi="Times New Roman" w:cs="Times New Roman"/>
        </w:rPr>
        <w:t xml:space="preserve"> of the future benefits that the party had pledged</w:t>
      </w:r>
      <w:r w:rsidR="00B330C6" w:rsidRPr="005B2CB5">
        <w:rPr>
          <w:rFonts w:ascii="Times New Roman" w:hAnsi="Times New Roman" w:cs="Times New Roman"/>
        </w:rPr>
        <w:t xml:space="preserve">. </w:t>
      </w:r>
      <w:r w:rsidR="0017665E" w:rsidRPr="005B2CB5">
        <w:rPr>
          <w:rFonts w:ascii="Times New Roman" w:hAnsi="Times New Roman" w:cs="Times New Roman"/>
        </w:rPr>
        <w:t xml:space="preserve">The </w:t>
      </w:r>
      <w:proofErr w:type="spellStart"/>
      <w:r w:rsidR="0017665E" w:rsidRPr="005B2CB5">
        <w:rPr>
          <w:rFonts w:ascii="Times New Roman" w:hAnsi="Times New Roman" w:cs="Times New Roman"/>
        </w:rPr>
        <w:t>PiS</w:t>
      </w:r>
      <w:proofErr w:type="spellEnd"/>
      <w:r w:rsidR="0017665E" w:rsidRPr="005B2CB5">
        <w:rPr>
          <w:rFonts w:ascii="Times New Roman" w:hAnsi="Times New Roman" w:cs="Times New Roman"/>
        </w:rPr>
        <w:t xml:space="preserve"> created </w:t>
      </w:r>
      <w:r w:rsidR="00794887" w:rsidRPr="005B2CB5">
        <w:rPr>
          <w:rFonts w:ascii="Times New Roman" w:hAnsi="Times New Roman" w:cs="Times New Roman"/>
        </w:rPr>
        <w:t xml:space="preserve">the perception that under any other party, Poles would be “forced to accept things” they </w:t>
      </w:r>
      <w:r w:rsidR="00B330C6" w:rsidRPr="005B2CB5">
        <w:rPr>
          <w:rFonts w:ascii="Times New Roman" w:hAnsi="Times New Roman" w:cs="Times New Roman"/>
        </w:rPr>
        <w:t>no longer</w:t>
      </w:r>
      <w:r w:rsidR="00794887" w:rsidRPr="005B2CB5">
        <w:rPr>
          <w:rFonts w:ascii="Times New Roman" w:hAnsi="Times New Roman" w:cs="Times New Roman"/>
        </w:rPr>
        <w:t xml:space="preserve"> accept (Kalan 2019). </w:t>
      </w:r>
    </w:p>
    <w:p w14:paraId="57A4D64A" w14:textId="69BDB6A9" w:rsidR="00A200A0" w:rsidRPr="005B2CB5" w:rsidRDefault="00A200A0" w:rsidP="005B2CB5">
      <w:pPr>
        <w:spacing w:line="480" w:lineRule="auto"/>
        <w:rPr>
          <w:rFonts w:ascii="Times New Roman" w:hAnsi="Times New Roman" w:cs="Times New Roman"/>
        </w:rPr>
      </w:pPr>
    </w:p>
    <w:p w14:paraId="2E15732C" w14:textId="66D0355B" w:rsidR="00A200A0" w:rsidRPr="005B2CB5" w:rsidRDefault="00A200A0" w:rsidP="005B2CB5">
      <w:pPr>
        <w:spacing w:line="480" w:lineRule="auto"/>
        <w:rPr>
          <w:rFonts w:ascii="Times New Roman" w:hAnsi="Times New Roman" w:cs="Times New Roman"/>
          <w:b/>
          <w:bCs/>
        </w:rPr>
      </w:pPr>
      <w:r w:rsidRPr="005B2CB5">
        <w:rPr>
          <w:rFonts w:ascii="Times New Roman" w:hAnsi="Times New Roman" w:cs="Times New Roman"/>
          <w:b/>
          <w:bCs/>
        </w:rPr>
        <w:t xml:space="preserve">The Promise vs. The Intention </w:t>
      </w:r>
    </w:p>
    <w:p w14:paraId="5C9BDAD2" w14:textId="77777777" w:rsidR="0062733E" w:rsidRPr="005B2CB5" w:rsidRDefault="0062733E" w:rsidP="005B2CB5">
      <w:pPr>
        <w:spacing w:line="480" w:lineRule="auto"/>
        <w:rPr>
          <w:rFonts w:ascii="Times New Roman" w:hAnsi="Times New Roman" w:cs="Times New Roman"/>
          <w:b/>
          <w:bCs/>
        </w:rPr>
      </w:pPr>
    </w:p>
    <w:p w14:paraId="218FDF68" w14:textId="500CF143" w:rsidR="00794887" w:rsidRPr="005B2CB5" w:rsidRDefault="00794887" w:rsidP="005B2CB5">
      <w:pPr>
        <w:spacing w:line="480" w:lineRule="auto"/>
        <w:ind w:firstLine="720"/>
        <w:rPr>
          <w:rFonts w:ascii="Times New Roman" w:eastAsia="Times New Roman" w:hAnsi="Times New Roman" w:cs="Times New Roman"/>
          <w:color w:val="000000"/>
          <w:spacing w:val="6"/>
          <w:shd w:val="clear" w:color="auto" w:fill="FFFFFF"/>
        </w:rPr>
      </w:pPr>
      <w:r w:rsidRPr="005B2CB5">
        <w:rPr>
          <w:rFonts w:ascii="Times New Roman" w:hAnsi="Times New Roman" w:cs="Times New Roman"/>
        </w:rPr>
        <w:t xml:space="preserve">The </w:t>
      </w:r>
      <w:r w:rsidR="0017665E" w:rsidRPr="005B2CB5">
        <w:rPr>
          <w:rFonts w:ascii="Times New Roman" w:hAnsi="Times New Roman" w:cs="Times New Roman"/>
        </w:rPr>
        <w:t>social and economic</w:t>
      </w:r>
      <w:r w:rsidR="00A200A0" w:rsidRPr="005B2CB5">
        <w:rPr>
          <w:rFonts w:ascii="Times New Roman" w:hAnsi="Times New Roman" w:cs="Times New Roman"/>
        </w:rPr>
        <w:t xml:space="preserve"> branches of the Law and Justice Party’s clientelism</w:t>
      </w:r>
      <w:r w:rsidR="007C6BF9">
        <w:rPr>
          <w:rFonts w:ascii="Times New Roman" w:hAnsi="Times New Roman" w:cs="Times New Roman"/>
        </w:rPr>
        <w:t xml:space="preserve"> are </w:t>
      </w:r>
      <w:r w:rsidR="00A200A0" w:rsidRPr="005B2CB5">
        <w:rPr>
          <w:rFonts w:ascii="Times New Roman" w:hAnsi="Times New Roman" w:cs="Times New Roman"/>
        </w:rPr>
        <w:t>tangible methods to maintain their voter base through fulfilling the promises made on the campaign trail</w:t>
      </w:r>
      <w:r w:rsidR="007C6BF9">
        <w:rPr>
          <w:rFonts w:ascii="Times New Roman" w:hAnsi="Times New Roman" w:cs="Times New Roman"/>
        </w:rPr>
        <w:t>. However, they</w:t>
      </w:r>
      <w:r w:rsidR="00A200A0" w:rsidRPr="005B2CB5">
        <w:rPr>
          <w:rFonts w:ascii="Times New Roman" w:hAnsi="Times New Roman" w:cs="Times New Roman"/>
        </w:rPr>
        <w:t xml:space="preserve"> also exemplify the party’s true intentions for their power. Economically, the </w:t>
      </w:r>
      <w:proofErr w:type="spellStart"/>
      <w:r w:rsidR="00A200A0" w:rsidRPr="005B2CB5">
        <w:rPr>
          <w:rFonts w:ascii="Times New Roman" w:hAnsi="Times New Roman" w:cs="Times New Roman"/>
        </w:rPr>
        <w:t>PiS’</w:t>
      </w:r>
      <w:proofErr w:type="spellEnd"/>
      <w:r w:rsidR="00A200A0" w:rsidRPr="005B2CB5">
        <w:rPr>
          <w:rFonts w:ascii="Times New Roman" w:hAnsi="Times New Roman" w:cs="Times New Roman"/>
        </w:rPr>
        <w:t xml:space="preserve"> chosen model of “state capitalism” is essentially a high amount of state </w:t>
      </w:r>
      <w:r w:rsidR="0017665E" w:rsidRPr="005B2CB5">
        <w:rPr>
          <w:rFonts w:ascii="Times New Roman" w:hAnsi="Times New Roman" w:cs="Times New Roman"/>
        </w:rPr>
        <w:t>control</w:t>
      </w:r>
      <w:r w:rsidR="00A200A0" w:rsidRPr="005B2CB5">
        <w:rPr>
          <w:rFonts w:ascii="Times New Roman" w:hAnsi="Times New Roman" w:cs="Times New Roman"/>
        </w:rPr>
        <w:t xml:space="preserve"> within a state-centered </w:t>
      </w:r>
      <w:r w:rsidR="007C6BF9">
        <w:rPr>
          <w:rFonts w:ascii="Times New Roman" w:hAnsi="Times New Roman" w:cs="Times New Roman"/>
        </w:rPr>
        <w:t xml:space="preserve">capitalist </w:t>
      </w:r>
      <w:r w:rsidR="00A200A0" w:rsidRPr="005B2CB5">
        <w:rPr>
          <w:rFonts w:ascii="Times New Roman" w:hAnsi="Times New Roman" w:cs="Times New Roman"/>
        </w:rPr>
        <w:t>economy, as well as “other spheres of social life” such as “social policy, housing, civil society, local government, or media”, all closely controlled by the elites of the central government (</w:t>
      </w:r>
      <w:proofErr w:type="spellStart"/>
      <w:r w:rsidR="00A200A0" w:rsidRPr="005B2CB5">
        <w:rPr>
          <w:rFonts w:ascii="Times New Roman" w:eastAsia="Times New Roman" w:hAnsi="Times New Roman" w:cs="Times New Roman"/>
          <w:color w:val="000000"/>
          <w:spacing w:val="6"/>
          <w:shd w:val="clear" w:color="auto" w:fill="FFFFFF"/>
        </w:rPr>
        <w:t>Jasiecki</w:t>
      </w:r>
      <w:proofErr w:type="spellEnd"/>
      <w:r w:rsidR="00A200A0" w:rsidRPr="005B2CB5">
        <w:rPr>
          <w:rFonts w:ascii="Times New Roman" w:eastAsia="Times New Roman" w:hAnsi="Times New Roman" w:cs="Times New Roman"/>
          <w:color w:val="000000"/>
          <w:spacing w:val="6"/>
          <w:shd w:val="clear" w:color="auto" w:fill="FFFFFF"/>
        </w:rPr>
        <w:t xml:space="preserve"> 2018, 140). This statism or “economic nationalism” prompts a </w:t>
      </w:r>
      <w:r w:rsidR="00A200A0" w:rsidRPr="005B2CB5">
        <w:rPr>
          <w:rFonts w:ascii="Times New Roman" w:eastAsia="Times New Roman" w:hAnsi="Times New Roman" w:cs="Times New Roman"/>
          <w:color w:val="000000"/>
          <w:spacing w:val="6"/>
          <w:shd w:val="clear" w:color="auto" w:fill="FFFFFF"/>
        </w:rPr>
        <w:lastRenderedPageBreak/>
        <w:t>unitary state with central authorities that can mitigate “horizontal coordination amongst economic actors” (</w:t>
      </w:r>
      <w:proofErr w:type="spellStart"/>
      <w:r w:rsidR="00A200A0" w:rsidRPr="005B2CB5">
        <w:rPr>
          <w:rFonts w:ascii="Times New Roman" w:eastAsia="Times New Roman" w:hAnsi="Times New Roman" w:cs="Times New Roman"/>
          <w:color w:val="000000"/>
          <w:spacing w:val="6"/>
          <w:shd w:val="clear" w:color="auto" w:fill="FFFFFF"/>
        </w:rPr>
        <w:t>Jaisecki</w:t>
      </w:r>
      <w:proofErr w:type="spellEnd"/>
      <w:r w:rsidR="00A200A0" w:rsidRPr="005B2CB5">
        <w:rPr>
          <w:rFonts w:ascii="Times New Roman" w:eastAsia="Times New Roman" w:hAnsi="Times New Roman" w:cs="Times New Roman"/>
          <w:color w:val="000000"/>
          <w:spacing w:val="6"/>
          <w:shd w:val="clear" w:color="auto" w:fill="FFFFFF"/>
        </w:rPr>
        <w:t xml:space="preserve"> 2018, 140). </w:t>
      </w:r>
      <w:r w:rsidR="003A239D" w:rsidRPr="005B2CB5">
        <w:rPr>
          <w:rFonts w:ascii="Times New Roman" w:eastAsia="Times New Roman" w:hAnsi="Times New Roman" w:cs="Times New Roman"/>
          <w:color w:val="000000"/>
          <w:spacing w:val="6"/>
          <w:shd w:val="clear" w:color="auto" w:fill="FFFFFF"/>
        </w:rPr>
        <w:t xml:space="preserve">By doing this, the </w:t>
      </w:r>
      <w:proofErr w:type="spellStart"/>
      <w:r w:rsidR="003A239D" w:rsidRPr="005B2CB5">
        <w:rPr>
          <w:rFonts w:ascii="Times New Roman" w:eastAsia="Times New Roman" w:hAnsi="Times New Roman" w:cs="Times New Roman"/>
          <w:color w:val="000000"/>
          <w:spacing w:val="6"/>
          <w:shd w:val="clear" w:color="auto" w:fill="FFFFFF"/>
        </w:rPr>
        <w:t>PiS</w:t>
      </w:r>
      <w:proofErr w:type="spellEnd"/>
      <w:r w:rsidR="003A239D" w:rsidRPr="005B2CB5">
        <w:rPr>
          <w:rFonts w:ascii="Times New Roman" w:eastAsia="Times New Roman" w:hAnsi="Times New Roman" w:cs="Times New Roman"/>
          <w:color w:val="000000"/>
          <w:spacing w:val="6"/>
          <w:shd w:val="clear" w:color="auto" w:fill="FFFFFF"/>
        </w:rPr>
        <w:t xml:space="preserve"> centralized control over an economy that </w:t>
      </w:r>
      <w:r w:rsidR="007C6BF9">
        <w:rPr>
          <w:rFonts w:ascii="Times New Roman" w:eastAsia="Times New Roman" w:hAnsi="Times New Roman" w:cs="Times New Roman"/>
          <w:color w:val="000000"/>
          <w:spacing w:val="6"/>
          <w:shd w:val="clear" w:color="auto" w:fill="FFFFFF"/>
        </w:rPr>
        <w:t>previously</w:t>
      </w:r>
      <w:r w:rsidR="003A239D" w:rsidRPr="005B2CB5">
        <w:rPr>
          <w:rFonts w:ascii="Times New Roman" w:eastAsia="Times New Roman" w:hAnsi="Times New Roman" w:cs="Times New Roman"/>
          <w:color w:val="000000"/>
          <w:spacing w:val="6"/>
          <w:shd w:val="clear" w:color="auto" w:fill="FFFFFF"/>
        </w:rPr>
        <w:t xml:space="preserve"> was diversifying into other international industries and ventures. The social promise of the </w:t>
      </w:r>
      <w:proofErr w:type="spellStart"/>
      <w:r w:rsidR="003A239D" w:rsidRPr="005B2CB5">
        <w:rPr>
          <w:rFonts w:ascii="Times New Roman" w:eastAsia="Times New Roman" w:hAnsi="Times New Roman" w:cs="Times New Roman"/>
          <w:color w:val="000000"/>
          <w:spacing w:val="6"/>
          <w:shd w:val="clear" w:color="auto" w:fill="FFFFFF"/>
        </w:rPr>
        <w:t>PiS</w:t>
      </w:r>
      <w:proofErr w:type="spellEnd"/>
      <w:r w:rsidR="003A239D" w:rsidRPr="005B2CB5">
        <w:rPr>
          <w:rFonts w:ascii="Times New Roman" w:eastAsia="Times New Roman" w:hAnsi="Times New Roman" w:cs="Times New Roman"/>
          <w:color w:val="000000"/>
          <w:spacing w:val="6"/>
          <w:shd w:val="clear" w:color="auto" w:fill="FFFFFF"/>
        </w:rPr>
        <w:t>, the protection of Polish way of life and growing nativism</w:t>
      </w:r>
      <w:r w:rsidR="0017665E" w:rsidRPr="005B2CB5">
        <w:rPr>
          <w:rFonts w:ascii="Times New Roman" w:eastAsia="Times New Roman" w:hAnsi="Times New Roman" w:cs="Times New Roman"/>
          <w:color w:val="000000"/>
          <w:spacing w:val="6"/>
          <w:shd w:val="clear" w:color="auto" w:fill="FFFFFF"/>
        </w:rPr>
        <w:t>,</w:t>
      </w:r>
      <w:r w:rsidR="003A239D" w:rsidRPr="005B2CB5">
        <w:rPr>
          <w:rFonts w:ascii="Times New Roman" w:eastAsia="Times New Roman" w:hAnsi="Times New Roman" w:cs="Times New Roman"/>
          <w:color w:val="000000"/>
          <w:spacing w:val="6"/>
          <w:shd w:val="clear" w:color="auto" w:fill="FFFFFF"/>
        </w:rPr>
        <w:t xml:space="preserve"> bleeds into these policies </w:t>
      </w:r>
      <w:r w:rsidR="0017665E" w:rsidRPr="005B2CB5">
        <w:rPr>
          <w:rFonts w:ascii="Times New Roman" w:eastAsia="Times New Roman" w:hAnsi="Times New Roman" w:cs="Times New Roman"/>
          <w:color w:val="000000"/>
          <w:spacing w:val="6"/>
          <w:shd w:val="clear" w:color="auto" w:fill="FFFFFF"/>
        </w:rPr>
        <w:t>by reducing</w:t>
      </w:r>
      <w:r w:rsidR="003A239D" w:rsidRPr="005B2CB5">
        <w:rPr>
          <w:rFonts w:ascii="Times New Roman" w:eastAsia="Times New Roman" w:hAnsi="Times New Roman" w:cs="Times New Roman"/>
          <w:color w:val="000000"/>
          <w:spacing w:val="6"/>
          <w:shd w:val="clear" w:color="auto" w:fill="FFFFFF"/>
        </w:rPr>
        <w:t xml:space="preserve"> any kind of “peripheral dependence” on “western countries”</w:t>
      </w:r>
      <w:r w:rsidR="0017665E" w:rsidRPr="005B2CB5">
        <w:rPr>
          <w:rFonts w:ascii="Times New Roman" w:eastAsia="Times New Roman" w:hAnsi="Times New Roman" w:cs="Times New Roman"/>
          <w:color w:val="000000"/>
          <w:spacing w:val="6"/>
          <w:shd w:val="clear" w:color="auto" w:fill="FFFFFF"/>
        </w:rPr>
        <w:t xml:space="preserve"> (</w:t>
      </w:r>
      <w:proofErr w:type="spellStart"/>
      <w:r w:rsidR="0017665E" w:rsidRPr="005B2CB5">
        <w:rPr>
          <w:rFonts w:ascii="Times New Roman" w:eastAsia="Times New Roman" w:hAnsi="Times New Roman" w:cs="Times New Roman"/>
          <w:color w:val="000000"/>
          <w:spacing w:val="6"/>
          <w:shd w:val="clear" w:color="auto" w:fill="FFFFFF"/>
        </w:rPr>
        <w:t>Jaisecki</w:t>
      </w:r>
      <w:proofErr w:type="spellEnd"/>
      <w:r w:rsidR="0017665E" w:rsidRPr="005B2CB5">
        <w:rPr>
          <w:rFonts w:ascii="Times New Roman" w:eastAsia="Times New Roman" w:hAnsi="Times New Roman" w:cs="Times New Roman"/>
          <w:color w:val="000000"/>
          <w:spacing w:val="6"/>
          <w:shd w:val="clear" w:color="auto" w:fill="FFFFFF"/>
        </w:rPr>
        <w:t xml:space="preserve"> 2018, 143).</w:t>
      </w:r>
      <w:r w:rsidR="003A239D" w:rsidRPr="005B2CB5">
        <w:rPr>
          <w:rFonts w:ascii="Times New Roman" w:eastAsia="Times New Roman" w:hAnsi="Times New Roman" w:cs="Times New Roman"/>
          <w:color w:val="000000"/>
          <w:spacing w:val="6"/>
          <w:shd w:val="clear" w:color="auto" w:fill="FFFFFF"/>
        </w:rPr>
        <w:t xml:space="preserve"> </w:t>
      </w:r>
      <w:r w:rsidR="0017665E" w:rsidRPr="005B2CB5">
        <w:rPr>
          <w:rFonts w:ascii="Times New Roman" w:eastAsia="Times New Roman" w:hAnsi="Times New Roman" w:cs="Times New Roman"/>
          <w:color w:val="000000"/>
          <w:spacing w:val="6"/>
          <w:shd w:val="clear" w:color="auto" w:fill="FFFFFF"/>
        </w:rPr>
        <w:t xml:space="preserve">This </w:t>
      </w:r>
      <w:r w:rsidR="003A239D" w:rsidRPr="005B2CB5">
        <w:rPr>
          <w:rFonts w:ascii="Times New Roman" w:eastAsia="Times New Roman" w:hAnsi="Times New Roman" w:cs="Times New Roman"/>
          <w:color w:val="000000"/>
          <w:spacing w:val="6"/>
          <w:shd w:val="clear" w:color="auto" w:fill="FFFFFF"/>
        </w:rPr>
        <w:t xml:space="preserve">bolsters </w:t>
      </w:r>
      <w:r w:rsidR="0017665E" w:rsidRPr="005B2CB5">
        <w:rPr>
          <w:rFonts w:ascii="Times New Roman" w:eastAsia="Times New Roman" w:hAnsi="Times New Roman" w:cs="Times New Roman"/>
          <w:color w:val="000000"/>
          <w:spacing w:val="6"/>
          <w:shd w:val="clear" w:color="auto" w:fill="FFFFFF"/>
        </w:rPr>
        <w:t>a</w:t>
      </w:r>
      <w:r w:rsidR="003A239D" w:rsidRPr="005B2CB5">
        <w:rPr>
          <w:rFonts w:ascii="Times New Roman" w:eastAsia="Times New Roman" w:hAnsi="Times New Roman" w:cs="Times New Roman"/>
          <w:color w:val="000000"/>
          <w:spacing w:val="6"/>
          <w:shd w:val="clear" w:color="auto" w:fill="FFFFFF"/>
        </w:rPr>
        <w:t xml:space="preserve"> sense of national strength and prosperity. Moreover, it also works to shrink outside influence and ideas that can come with more open and diverse economic pursuits in countries with values that do not align with the ultra-conservative beliefs </w:t>
      </w:r>
      <w:r w:rsidR="0017665E" w:rsidRPr="005B2CB5">
        <w:rPr>
          <w:rFonts w:ascii="Times New Roman" w:eastAsia="Times New Roman" w:hAnsi="Times New Roman" w:cs="Times New Roman"/>
          <w:color w:val="000000"/>
          <w:spacing w:val="6"/>
          <w:shd w:val="clear" w:color="auto" w:fill="FFFFFF"/>
        </w:rPr>
        <w:t>of</w:t>
      </w:r>
      <w:r w:rsidR="003A239D" w:rsidRPr="005B2CB5">
        <w:rPr>
          <w:rFonts w:ascii="Times New Roman" w:eastAsia="Times New Roman" w:hAnsi="Times New Roman" w:cs="Times New Roman"/>
          <w:color w:val="000000"/>
          <w:spacing w:val="6"/>
          <w:shd w:val="clear" w:color="auto" w:fill="FFFFFF"/>
        </w:rPr>
        <w:t xml:space="preserve"> the </w:t>
      </w:r>
      <w:proofErr w:type="spellStart"/>
      <w:r w:rsidR="003A239D" w:rsidRPr="005B2CB5">
        <w:rPr>
          <w:rFonts w:ascii="Times New Roman" w:eastAsia="Times New Roman" w:hAnsi="Times New Roman" w:cs="Times New Roman"/>
          <w:color w:val="000000"/>
          <w:spacing w:val="6"/>
          <w:shd w:val="clear" w:color="auto" w:fill="FFFFFF"/>
        </w:rPr>
        <w:t>PiS</w:t>
      </w:r>
      <w:proofErr w:type="spellEnd"/>
      <w:r w:rsidR="003A239D" w:rsidRPr="005B2CB5">
        <w:rPr>
          <w:rFonts w:ascii="Times New Roman" w:eastAsia="Times New Roman" w:hAnsi="Times New Roman" w:cs="Times New Roman"/>
          <w:color w:val="000000"/>
          <w:spacing w:val="6"/>
          <w:shd w:val="clear" w:color="auto" w:fill="FFFFFF"/>
        </w:rPr>
        <w:t xml:space="preserve">. </w:t>
      </w:r>
    </w:p>
    <w:p w14:paraId="2A5C0AA8" w14:textId="639AABAF" w:rsidR="004B5B6B" w:rsidRPr="005B2CB5" w:rsidRDefault="004B5B6B" w:rsidP="005B2CB5">
      <w:pPr>
        <w:spacing w:line="480" w:lineRule="auto"/>
        <w:ind w:firstLine="720"/>
        <w:rPr>
          <w:rFonts w:ascii="Times New Roman" w:eastAsia="Times New Roman" w:hAnsi="Times New Roman" w:cs="Times New Roman"/>
          <w:color w:val="000000"/>
          <w:spacing w:val="6"/>
          <w:shd w:val="clear" w:color="auto" w:fill="FFFFFF"/>
        </w:rPr>
      </w:pPr>
      <w:r w:rsidRPr="005B2CB5">
        <w:rPr>
          <w:rFonts w:ascii="Times New Roman" w:eastAsia="Times New Roman" w:hAnsi="Times New Roman" w:cs="Times New Roman"/>
          <w:color w:val="000000"/>
          <w:spacing w:val="6"/>
          <w:shd w:val="clear" w:color="auto" w:fill="FFFFFF"/>
        </w:rPr>
        <w:t>The government</w:t>
      </w:r>
      <w:r w:rsidR="0017665E" w:rsidRPr="005B2CB5">
        <w:rPr>
          <w:rFonts w:ascii="Times New Roman" w:eastAsia="Times New Roman" w:hAnsi="Times New Roman" w:cs="Times New Roman"/>
          <w:color w:val="000000"/>
          <w:spacing w:val="6"/>
          <w:shd w:val="clear" w:color="auto" w:fill="FFFFFF"/>
        </w:rPr>
        <w:t>-</w:t>
      </w:r>
      <w:r w:rsidRPr="005B2CB5">
        <w:rPr>
          <w:rFonts w:ascii="Times New Roman" w:eastAsia="Times New Roman" w:hAnsi="Times New Roman" w:cs="Times New Roman"/>
          <w:color w:val="000000"/>
          <w:spacing w:val="6"/>
          <w:shd w:val="clear" w:color="auto" w:fill="FFFFFF"/>
        </w:rPr>
        <w:t>backed incentive programs are not just clientelism but also</w:t>
      </w:r>
      <w:r w:rsidR="0017665E" w:rsidRPr="005B2CB5">
        <w:rPr>
          <w:rFonts w:ascii="Times New Roman" w:eastAsia="Times New Roman" w:hAnsi="Times New Roman" w:cs="Times New Roman"/>
          <w:color w:val="000000"/>
          <w:spacing w:val="6"/>
          <w:shd w:val="clear" w:color="auto" w:fill="FFFFFF"/>
        </w:rPr>
        <w:t xml:space="preserve"> a</w:t>
      </w:r>
      <w:r w:rsidRPr="005B2CB5">
        <w:rPr>
          <w:rFonts w:ascii="Times New Roman" w:eastAsia="Times New Roman" w:hAnsi="Times New Roman" w:cs="Times New Roman"/>
          <w:color w:val="000000"/>
          <w:spacing w:val="6"/>
          <w:shd w:val="clear" w:color="auto" w:fill="FFFFFF"/>
        </w:rPr>
        <w:t xml:space="preserve"> means of maintaining control over a crafted “movement of people</w:t>
      </w:r>
      <w:r w:rsidR="0017665E" w:rsidRPr="005B2CB5">
        <w:rPr>
          <w:rFonts w:ascii="Times New Roman" w:eastAsia="Times New Roman" w:hAnsi="Times New Roman" w:cs="Times New Roman"/>
          <w:color w:val="000000"/>
          <w:spacing w:val="6"/>
          <w:shd w:val="clear" w:color="auto" w:fill="FFFFFF"/>
        </w:rPr>
        <w:t>”</w:t>
      </w:r>
      <w:r w:rsidRPr="005B2CB5">
        <w:rPr>
          <w:rFonts w:ascii="Times New Roman" w:eastAsia="Times New Roman" w:hAnsi="Times New Roman" w:cs="Times New Roman"/>
          <w:color w:val="000000"/>
          <w:spacing w:val="6"/>
          <w:shd w:val="clear" w:color="auto" w:fill="FFFFFF"/>
        </w:rPr>
        <w:t xml:space="preserve"> to </w:t>
      </w:r>
      <w:r w:rsidR="0017665E" w:rsidRPr="005B2CB5">
        <w:rPr>
          <w:rFonts w:ascii="Times New Roman" w:eastAsia="Times New Roman" w:hAnsi="Times New Roman" w:cs="Times New Roman"/>
          <w:color w:val="000000"/>
          <w:spacing w:val="6"/>
          <w:shd w:val="clear" w:color="auto" w:fill="FFFFFF"/>
        </w:rPr>
        <w:t xml:space="preserve">maintain </w:t>
      </w:r>
      <w:r w:rsidRPr="005B2CB5">
        <w:rPr>
          <w:rFonts w:ascii="Times New Roman" w:eastAsia="Times New Roman" w:hAnsi="Times New Roman" w:cs="Times New Roman"/>
          <w:color w:val="000000"/>
          <w:spacing w:val="6"/>
          <w:shd w:val="clear" w:color="auto" w:fill="FFFFFF"/>
        </w:rPr>
        <w:t xml:space="preserve">support. Policies like these help boost spending, consumption, and foster optimism amongst the general public; these transfers literally buy public support. While they do help the </w:t>
      </w:r>
      <w:proofErr w:type="gramStart"/>
      <w:r w:rsidR="003524F6" w:rsidRPr="005B2CB5">
        <w:rPr>
          <w:rFonts w:ascii="Times New Roman" w:eastAsia="Times New Roman" w:hAnsi="Times New Roman" w:cs="Times New Roman"/>
          <w:color w:val="000000"/>
          <w:spacing w:val="6"/>
          <w:shd w:val="clear" w:color="auto" w:fill="FFFFFF"/>
        </w:rPr>
        <w:t>individuals</w:t>
      </w:r>
      <w:proofErr w:type="gramEnd"/>
      <w:r w:rsidR="0017665E" w:rsidRPr="005B2CB5">
        <w:rPr>
          <w:rFonts w:ascii="Times New Roman" w:eastAsia="Times New Roman" w:hAnsi="Times New Roman" w:cs="Times New Roman"/>
          <w:color w:val="000000"/>
          <w:spacing w:val="6"/>
          <w:shd w:val="clear" w:color="auto" w:fill="FFFFFF"/>
        </w:rPr>
        <w:t xml:space="preserve"> </w:t>
      </w:r>
      <w:r w:rsidRPr="005B2CB5">
        <w:rPr>
          <w:rFonts w:ascii="Times New Roman" w:eastAsia="Times New Roman" w:hAnsi="Times New Roman" w:cs="Times New Roman"/>
          <w:color w:val="000000"/>
          <w:spacing w:val="6"/>
          <w:shd w:val="clear" w:color="auto" w:fill="FFFFFF"/>
        </w:rPr>
        <w:t>who may have been left out in Poland’s economic growth during this time, a state centric economy that shuts out foreign innovation and economic dealings also shuns innovation and new ideas</w:t>
      </w:r>
      <w:r w:rsidR="0017665E" w:rsidRPr="005B2CB5">
        <w:rPr>
          <w:rFonts w:ascii="Times New Roman" w:eastAsia="Times New Roman" w:hAnsi="Times New Roman" w:cs="Times New Roman"/>
          <w:color w:val="000000"/>
          <w:spacing w:val="6"/>
          <w:shd w:val="clear" w:color="auto" w:fill="FFFFFF"/>
        </w:rPr>
        <w:t xml:space="preserve">; that </w:t>
      </w:r>
      <w:r w:rsidRPr="005B2CB5">
        <w:rPr>
          <w:rFonts w:ascii="Times New Roman" w:eastAsia="Times New Roman" w:hAnsi="Times New Roman" w:cs="Times New Roman"/>
          <w:color w:val="000000"/>
          <w:spacing w:val="6"/>
          <w:shd w:val="clear" w:color="auto" w:fill="FFFFFF"/>
        </w:rPr>
        <w:t>is intentional</w:t>
      </w:r>
      <w:r w:rsidR="003524F6" w:rsidRPr="005B2CB5">
        <w:rPr>
          <w:rFonts w:ascii="Times New Roman" w:eastAsia="Times New Roman" w:hAnsi="Times New Roman" w:cs="Times New Roman"/>
          <w:color w:val="000000"/>
          <w:spacing w:val="6"/>
          <w:shd w:val="clear" w:color="auto" w:fill="FFFFFF"/>
        </w:rPr>
        <w:t xml:space="preserve"> (</w:t>
      </w:r>
      <w:proofErr w:type="spellStart"/>
      <w:r w:rsidR="003524F6" w:rsidRPr="005B2CB5">
        <w:rPr>
          <w:rFonts w:ascii="Times New Roman" w:eastAsia="Times New Roman" w:hAnsi="Times New Roman" w:cs="Times New Roman"/>
          <w:color w:val="000000"/>
          <w:spacing w:val="6"/>
          <w:shd w:val="clear" w:color="auto" w:fill="FFFFFF"/>
        </w:rPr>
        <w:t>Jasiecki</w:t>
      </w:r>
      <w:proofErr w:type="spellEnd"/>
      <w:r w:rsidR="003524F6" w:rsidRPr="005B2CB5">
        <w:rPr>
          <w:rFonts w:ascii="Times New Roman" w:eastAsia="Times New Roman" w:hAnsi="Times New Roman" w:cs="Times New Roman"/>
          <w:color w:val="000000"/>
          <w:spacing w:val="6"/>
          <w:shd w:val="clear" w:color="auto" w:fill="FFFFFF"/>
        </w:rPr>
        <w:t xml:space="preserve"> 2018, 142)</w:t>
      </w:r>
      <w:r w:rsidRPr="005B2CB5">
        <w:rPr>
          <w:rFonts w:ascii="Times New Roman" w:eastAsia="Times New Roman" w:hAnsi="Times New Roman" w:cs="Times New Roman"/>
          <w:color w:val="000000"/>
          <w:spacing w:val="6"/>
          <w:shd w:val="clear" w:color="auto" w:fill="FFFFFF"/>
        </w:rPr>
        <w:t xml:space="preserve">. </w:t>
      </w:r>
      <w:r w:rsidR="003524F6" w:rsidRPr="005B2CB5">
        <w:rPr>
          <w:rFonts w:ascii="Times New Roman" w:eastAsia="Times New Roman" w:hAnsi="Times New Roman" w:cs="Times New Roman"/>
          <w:color w:val="000000"/>
          <w:spacing w:val="6"/>
          <w:shd w:val="clear" w:color="auto" w:fill="FFFFFF"/>
        </w:rPr>
        <w:t xml:space="preserve">The Law and Justice leaders utilize economic incentives to appease the general public and frame their economic decisions as a rejection of “market liberalism”, </w:t>
      </w:r>
      <w:r w:rsidR="0039383B">
        <w:rPr>
          <w:rFonts w:ascii="Times New Roman" w:eastAsia="Times New Roman" w:hAnsi="Times New Roman" w:cs="Times New Roman"/>
          <w:color w:val="000000"/>
          <w:spacing w:val="6"/>
          <w:shd w:val="clear" w:color="auto" w:fill="FFFFFF"/>
        </w:rPr>
        <w:t xml:space="preserve">it assumes </w:t>
      </w:r>
      <w:r w:rsidR="003524F6" w:rsidRPr="005B2CB5">
        <w:rPr>
          <w:rFonts w:ascii="Times New Roman" w:eastAsia="Times New Roman" w:hAnsi="Times New Roman" w:cs="Times New Roman"/>
          <w:color w:val="000000"/>
          <w:spacing w:val="6"/>
          <w:shd w:val="clear" w:color="auto" w:fill="FFFFFF"/>
        </w:rPr>
        <w:t xml:space="preserve">that the “Polish road to modernization” is one that requires a concentration of political and economic power into the hands of the ruling elite, </w:t>
      </w:r>
      <w:r w:rsidR="0039383B">
        <w:rPr>
          <w:rFonts w:ascii="Times New Roman" w:eastAsia="Times New Roman" w:hAnsi="Times New Roman" w:cs="Times New Roman"/>
          <w:color w:val="000000"/>
          <w:spacing w:val="6"/>
          <w:shd w:val="clear" w:color="auto" w:fill="FFFFFF"/>
        </w:rPr>
        <w:t>reinforcing</w:t>
      </w:r>
      <w:r w:rsidR="003524F6" w:rsidRPr="005B2CB5">
        <w:rPr>
          <w:rFonts w:ascii="Times New Roman" w:eastAsia="Times New Roman" w:hAnsi="Times New Roman" w:cs="Times New Roman"/>
          <w:color w:val="000000"/>
          <w:spacing w:val="6"/>
          <w:shd w:val="clear" w:color="auto" w:fill="FFFFFF"/>
        </w:rPr>
        <w:t xml:space="preserve"> top-down populism (</w:t>
      </w:r>
      <w:proofErr w:type="spellStart"/>
      <w:r w:rsidR="003524F6" w:rsidRPr="005B2CB5">
        <w:rPr>
          <w:rFonts w:ascii="Times New Roman" w:eastAsia="Times New Roman" w:hAnsi="Times New Roman" w:cs="Times New Roman"/>
          <w:color w:val="000000"/>
          <w:spacing w:val="6"/>
          <w:shd w:val="clear" w:color="auto" w:fill="FFFFFF"/>
        </w:rPr>
        <w:t>Jasiecki</w:t>
      </w:r>
      <w:proofErr w:type="spellEnd"/>
      <w:r w:rsidR="003524F6" w:rsidRPr="005B2CB5">
        <w:rPr>
          <w:rFonts w:ascii="Times New Roman" w:eastAsia="Times New Roman" w:hAnsi="Times New Roman" w:cs="Times New Roman"/>
          <w:color w:val="000000"/>
          <w:spacing w:val="6"/>
          <w:shd w:val="clear" w:color="auto" w:fill="FFFFFF"/>
        </w:rPr>
        <w:t xml:space="preserve"> 2018, 146). </w:t>
      </w:r>
      <w:r w:rsidRPr="005B2CB5">
        <w:rPr>
          <w:rFonts w:ascii="Times New Roman" w:eastAsia="Times New Roman" w:hAnsi="Times New Roman" w:cs="Times New Roman"/>
          <w:color w:val="000000"/>
          <w:spacing w:val="6"/>
          <w:shd w:val="clear" w:color="auto" w:fill="FFFFFF"/>
        </w:rPr>
        <w:t xml:space="preserve">Populism is a cycle of movement, mobilization, and ephemeral power before a new movement starts again. The </w:t>
      </w:r>
      <w:proofErr w:type="spellStart"/>
      <w:r w:rsidRPr="005B2CB5">
        <w:rPr>
          <w:rFonts w:ascii="Times New Roman" w:eastAsia="Times New Roman" w:hAnsi="Times New Roman" w:cs="Times New Roman"/>
          <w:color w:val="000000"/>
          <w:spacing w:val="6"/>
          <w:shd w:val="clear" w:color="auto" w:fill="FFFFFF"/>
        </w:rPr>
        <w:t>PiS</w:t>
      </w:r>
      <w:proofErr w:type="spellEnd"/>
      <w:r w:rsidRPr="005B2CB5">
        <w:rPr>
          <w:rFonts w:ascii="Times New Roman" w:eastAsia="Times New Roman" w:hAnsi="Times New Roman" w:cs="Times New Roman"/>
          <w:color w:val="000000"/>
          <w:spacing w:val="6"/>
          <w:shd w:val="clear" w:color="auto" w:fill="FFFFFF"/>
        </w:rPr>
        <w:t xml:space="preserve"> maintains its power by controlling what the Polish people struggle “against”</w:t>
      </w:r>
      <w:r w:rsidR="003524F6" w:rsidRPr="005B2CB5">
        <w:rPr>
          <w:rFonts w:ascii="Times New Roman" w:eastAsia="Times New Roman" w:hAnsi="Times New Roman" w:cs="Times New Roman"/>
          <w:color w:val="000000"/>
          <w:spacing w:val="6"/>
          <w:shd w:val="clear" w:color="auto" w:fill="FFFFFF"/>
        </w:rPr>
        <w:t xml:space="preserve">, but never struggle “for”, as the party provides what the people desire, and crafts </w:t>
      </w:r>
      <w:r w:rsidR="0017665E" w:rsidRPr="005B2CB5">
        <w:rPr>
          <w:rFonts w:ascii="Times New Roman" w:eastAsia="Times New Roman" w:hAnsi="Times New Roman" w:cs="Times New Roman"/>
          <w:color w:val="000000"/>
          <w:spacing w:val="6"/>
          <w:shd w:val="clear" w:color="auto" w:fill="FFFFFF"/>
        </w:rPr>
        <w:t xml:space="preserve">a narrative about </w:t>
      </w:r>
      <w:r w:rsidR="003524F6" w:rsidRPr="005B2CB5">
        <w:rPr>
          <w:rFonts w:ascii="Times New Roman" w:eastAsia="Times New Roman" w:hAnsi="Times New Roman" w:cs="Times New Roman"/>
          <w:color w:val="000000"/>
          <w:spacing w:val="6"/>
          <w:shd w:val="clear" w:color="auto" w:fill="FFFFFF"/>
        </w:rPr>
        <w:lastRenderedPageBreak/>
        <w:t>what or who is behind their hardships (</w:t>
      </w:r>
      <w:proofErr w:type="spellStart"/>
      <w:r w:rsidR="003524F6" w:rsidRPr="005B2CB5">
        <w:rPr>
          <w:rFonts w:ascii="Times New Roman" w:eastAsia="Times New Roman" w:hAnsi="Times New Roman" w:cs="Times New Roman"/>
          <w:color w:val="000000"/>
          <w:spacing w:val="6"/>
          <w:shd w:val="clear" w:color="auto" w:fill="FFFFFF"/>
        </w:rPr>
        <w:t>Jasiecki</w:t>
      </w:r>
      <w:proofErr w:type="spellEnd"/>
      <w:r w:rsidR="003524F6" w:rsidRPr="005B2CB5">
        <w:rPr>
          <w:rFonts w:ascii="Times New Roman" w:eastAsia="Times New Roman" w:hAnsi="Times New Roman" w:cs="Times New Roman"/>
          <w:color w:val="000000"/>
          <w:spacing w:val="6"/>
          <w:shd w:val="clear" w:color="auto" w:fill="FFFFFF"/>
        </w:rPr>
        <w:t xml:space="preserve"> 2018, 135). The </w:t>
      </w:r>
      <w:proofErr w:type="spellStart"/>
      <w:r w:rsidR="003524F6" w:rsidRPr="005B2CB5">
        <w:rPr>
          <w:rFonts w:ascii="Times New Roman" w:eastAsia="Times New Roman" w:hAnsi="Times New Roman" w:cs="Times New Roman"/>
          <w:color w:val="000000"/>
          <w:spacing w:val="6"/>
          <w:shd w:val="clear" w:color="auto" w:fill="FFFFFF"/>
        </w:rPr>
        <w:t>PiS</w:t>
      </w:r>
      <w:proofErr w:type="spellEnd"/>
      <w:r w:rsidR="003524F6" w:rsidRPr="005B2CB5">
        <w:rPr>
          <w:rFonts w:ascii="Times New Roman" w:eastAsia="Times New Roman" w:hAnsi="Times New Roman" w:cs="Times New Roman"/>
          <w:color w:val="000000"/>
          <w:spacing w:val="6"/>
          <w:shd w:val="clear" w:color="auto" w:fill="FFFFFF"/>
        </w:rPr>
        <w:t xml:space="preserve"> weakens the ability of </w:t>
      </w:r>
      <w:r w:rsidR="0017665E" w:rsidRPr="005B2CB5">
        <w:rPr>
          <w:rFonts w:ascii="Times New Roman" w:eastAsia="Times New Roman" w:hAnsi="Times New Roman" w:cs="Times New Roman"/>
          <w:color w:val="000000"/>
          <w:spacing w:val="6"/>
          <w:shd w:val="clear" w:color="auto" w:fill="FFFFFF"/>
        </w:rPr>
        <w:t>P</w:t>
      </w:r>
      <w:r w:rsidR="003524F6" w:rsidRPr="005B2CB5">
        <w:rPr>
          <w:rFonts w:ascii="Times New Roman" w:eastAsia="Times New Roman" w:hAnsi="Times New Roman" w:cs="Times New Roman"/>
          <w:color w:val="000000"/>
          <w:spacing w:val="6"/>
          <w:shd w:val="clear" w:color="auto" w:fill="FFFFFF"/>
        </w:rPr>
        <w:t xml:space="preserve">olish society to develop </w:t>
      </w:r>
      <w:r w:rsidR="00252EED" w:rsidRPr="005B2CB5">
        <w:rPr>
          <w:rFonts w:ascii="Times New Roman" w:eastAsia="Times New Roman" w:hAnsi="Times New Roman" w:cs="Times New Roman"/>
          <w:color w:val="000000"/>
          <w:spacing w:val="6"/>
          <w:shd w:val="clear" w:color="auto" w:fill="FFFFFF"/>
        </w:rPr>
        <w:t>toward horizontal coordination of “economic, civil, and political actors” alongside “social partners”, such as unions, in the regulation and formation of labor markets and conditions (</w:t>
      </w:r>
      <w:proofErr w:type="spellStart"/>
      <w:r w:rsidR="00252EED" w:rsidRPr="005B2CB5">
        <w:rPr>
          <w:rFonts w:ascii="Times New Roman" w:eastAsia="Times New Roman" w:hAnsi="Times New Roman" w:cs="Times New Roman"/>
          <w:color w:val="000000"/>
          <w:spacing w:val="6"/>
          <w:shd w:val="clear" w:color="auto" w:fill="FFFFFF"/>
        </w:rPr>
        <w:t>Jasiecki</w:t>
      </w:r>
      <w:proofErr w:type="spellEnd"/>
      <w:r w:rsidR="00252EED" w:rsidRPr="005B2CB5">
        <w:rPr>
          <w:rFonts w:ascii="Times New Roman" w:eastAsia="Times New Roman" w:hAnsi="Times New Roman" w:cs="Times New Roman"/>
          <w:color w:val="000000"/>
          <w:spacing w:val="6"/>
          <w:shd w:val="clear" w:color="auto" w:fill="FFFFFF"/>
        </w:rPr>
        <w:t xml:space="preserve"> 2018, 146). This breaks down what would be normal societal functions</w:t>
      </w:r>
      <w:r w:rsidR="0039383B">
        <w:rPr>
          <w:rFonts w:ascii="Times New Roman" w:eastAsia="Times New Roman" w:hAnsi="Times New Roman" w:cs="Times New Roman"/>
          <w:color w:val="000000"/>
          <w:spacing w:val="6"/>
          <w:shd w:val="clear" w:color="auto" w:fill="FFFFFF"/>
        </w:rPr>
        <w:t xml:space="preserve"> </w:t>
      </w:r>
      <w:r w:rsidR="00252EED" w:rsidRPr="005B2CB5">
        <w:rPr>
          <w:rFonts w:ascii="Times New Roman" w:eastAsia="Times New Roman" w:hAnsi="Times New Roman" w:cs="Times New Roman"/>
          <w:color w:val="000000"/>
          <w:spacing w:val="6"/>
          <w:shd w:val="clear" w:color="auto" w:fill="FFFFFF"/>
        </w:rPr>
        <w:t>and the trajectory that Poland was on developmentally</w:t>
      </w:r>
      <w:r w:rsidR="0039383B">
        <w:rPr>
          <w:rFonts w:ascii="Times New Roman" w:eastAsia="Times New Roman" w:hAnsi="Times New Roman" w:cs="Times New Roman"/>
          <w:color w:val="000000"/>
          <w:spacing w:val="6"/>
          <w:shd w:val="clear" w:color="auto" w:fill="FFFFFF"/>
        </w:rPr>
        <w:t>.</w:t>
      </w:r>
      <w:r w:rsidR="00252EED" w:rsidRPr="005B2CB5">
        <w:rPr>
          <w:rFonts w:ascii="Times New Roman" w:eastAsia="Times New Roman" w:hAnsi="Times New Roman" w:cs="Times New Roman"/>
          <w:color w:val="000000"/>
          <w:spacing w:val="6"/>
          <w:shd w:val="clear" w:color="auto" w:fill="FFFFFF"/>
        </w:rPr>
        <w:t xml:space="preserve"> </w:t>
      </w:r>
      <w:r w:rsidR="0039383B">
        <w:rPr>
          <w:rFonts w:ascii="Times New Roman" w:eastAsia="Times New Roman" w:hAnsi="Times New Roman" w:cs="Times New Roman"/>
          <w:color w:val="000000"/>
          <w:spacing w:val="6"/>
          <w:shd w:val="clear" w:color="auto" w:fill="FFFFFF"/>
        </w:rPr>
        <w:t xml:space="preserve">Instead, the </w:t>
      </w:r>
      <w:proofErr w:type="spellStart"/>
      <w:r w:rsidR="0039383B">
        <w:rPr>
          <w:rFonts w:ascii="Times New Roman" w:eastAsia="Times New Roman" w:hAnsi="Times New Roman" w:cs="Times New Roman"/>
          <w:color w:val="000000"/>
          <w:spacing w:val="6"/>
          <w:shd w:val="clear" w:color="auto" w:fill="FFFFFF"/>
        </w:rPr>
        <w:t>PiS</w:t>
      </w:r>
      <w:proofErr w:type="spellEnd"/>
      <w:r w:rsidR="00252EED" w:rsidRPr="005B2CB5">
        <w:rPr>
          <w:rFonts w:ascii="Times New Roman" w:eastAsia="Times New Roman" w:hAnsi="Times New Roman" w:cs="Times New Roman"/>
          <w:color w:val="000000"/>
          <w:spacing w:val="6"/>
          <w:shd w:val="clear" w:color="auto" w:fill="FFFFFF"/>
        </w:rPr>
        <w:t xml:space="preserve"> </w:t>
      </w:r>
      <w:r w:rsidR="0039383B">
        <w:rPr>
          <w:rFonts w:ascii="Times New Roman" w:eastAsia="Times New Roman" w:hAnsi="Times New Roman" w:cs="Times New Roman"/>
          <w:color w:val="000000"/>
          <w:spacing w:val="6"/>
          <w:shd w:val="clear" w:color="auto" w:fill="FFFFFF"/>
        </w:rPr>
        <w:t>sought to maintain its</w:t>
      </w:r>
      <w:r w:rsidR="00252EED" w:rsidRPr="005B2CB5">
        <w:rPr>
          <w:rFonts w:ascii="Times New Roman" w:eastAsia="Times New Roman" w:hAnsi="Times New Roman" w:cs="Times New Roman"/>
          <w:color w:val="000000"/>
          <w:spacing w:val="6"/>
          <w:shd w:val="clear" w:color="auto" w:fill="FFFFFF"/>
        </w:rPr>
        <w:t xml:space="preserve"> power and control </w:t>
      </w:r>
      <w:r w:rsidR="0039383B">
        <w:rPr>
          <w:rFonts w:ascii="Times New Roman" w:eastAsia="Times New Roman" w:hAnsi="Times New Roman" w:cs="Times New Roman"/>
          <w:color w:val="000000"/>
          <w:spacing w:val="6"/>
          <w:shd w:val="clear" w:color="auto" w:fill="FFFFFF"/>
        </w:rPr>
        <w:t xml:space="preserve">through </w:t>
      </w:r>
      <w:r w:rsidR="00252EED" w:rsidRPr="005B2CB5">
        <w:rPr>
          <w:rFonts w:ascii="Times New Roman" w:eastAsia="Times New Roman" w:hAnsi="Times New Roman" w:cs="Times New Roman"/>
          <w:color w:val="000000"/>
          <w:spacing w:val="6"/>
          <w:shd w:val="clear" w:color="auto" w:fill="FFFFFF"/>
        </w:rPr>
        <w:t>a financially incentivized population and the creation of “</w:t>
      </w:r>
      <w:proofErr w:type="spellStart"/>
      <w:r w:rsidR="00252EED" w:rsidRPr="005B2CB5">
        <w:rPr>
          <w:rFonts w:ascii="Times New Roman" w:eastAsia="Times New Roman" w:hAnsi="Times New Roman" w:cs="Times New Roman"/>
          <w:color w:val="000000"/>
          <w:spacing w:val="6"/>
          <w:shd w:val="clear" w:color="auto" w:fill="FFFFFF"/>
        </w:rPr>
        <w:t>clientelistic</w:t>
      </w:r>
      <w:proofErr w:type="spellEnd"/>
      <w:r w:rsidR="00252EED" w:rsidRPr="005B2CB5">
        <w:rPr>
          <w:rFonts w:ascii="Times New Roman" w:eastAsia="Times New Roman" w:hAnsi="Times New Roman" w:cs="Times New Roman"/>
          <w:color w:val="000000"/>
          <w:spacing w:val="6"/>
          <w:shd w:val="clear" w:color="auto" w:fill="FFFFFF"/>
        </w:rPr>
        <w:t xml:space="preserve"> networks” and patronage” (</w:t>
      </w:r>
      <w:proofErr w:type="spellStart"/>
      <w:r w:rsidR="00252EED" w:rsidRPr="005B2CB5">
        <w:rPr>
          <w:rFonts w:ascii="Times New Roman" w:eastAsia="Times New Roman" w:hAnsi="Times New Roman" w:cs="Times New Roman"/>
          <w:color w:val="000000"/>
          <w:spacing w:val="6"/>
          <w:shd w:val="clear" w:color="auto" w:fill="FFFFFF"/>
        </w:rPr>
        <w:t>Jasiecki</w:t>
      </w:r>
      <w:proofErr w:type="spellEnd"/>
      <w:r w:rsidR="00252EED" w:rsidRPr="005B2CB5">
        <w:rPr>
          <w:rFonts w:ascii="Times New Roman" w:eastAsia="Times New Roman" w:hAnsi="Times New Roman" w:cs="Times New Roman"/>
          <w:color w:val="000000"/>
          <w:spacing w:val="6"/>
          <w:shd w:val="clear" w:color="auto" w:fill="FFFFFF"/>
        </w:rPr>
        <w:t xml:space="preserve"> 2018, 146). A </w:t>
      </w:r>
      <w:proofErr w:type="spellStart"/>
      <w:r w:rsidR="00580838" w:rsidRPr="005B2CB5">
        <w:rPr>
          <w:rFonts w:ascii="Times New Roman" w:eastAsia="Times New Roman" w:hAnsi="Times New Roman" w:cs="Times New Roman"/>
          <w:color w:val="000000"/>
          <w:spacing w:val="6"/>
          <w:shd w:val="clear" w:color="auto" w:fill="FFFFFF"/>
        </w:rPr>
        <w:t>PiS</w:t>
      </w:r>
      <w:proofErr w:type="spellEnd"/>
      <w:r w:rsidR="00580838" w:rsidRPr="005B2CB5">
        <w:rPr>
          <w:rFonts w:ascii="Times New Roman" w:eastAsia="Times New Roman" w:hAnsi="Times New Roman" w:cs="Times New Roman"/>
          <w:color w:val="000000"/>
          <w:spacing w:val="6"/>
          <w:shd w:val="clear" w:color="auto" w:fill="FFFFFF"/>
        </w:rPr>
        <w:t xml:space="preserve"> voting base that is made to feel validated in seeing their values reflected in the country’s highest political offices, and monetarily supported by this government is a people that will vote for the party in the next election. This deepened clientelism furthers the absence of true populism</w:t>
      </w:r>
      <w:r w:rsidR="002252F9" w:rsidRPr="005B2CB5">
        <w:rPr>
          <w:rFonts w:ascii="Times New Roman" w:eastAsia="Times New Roman" w:hAnsi="Times New Roman" w:cs="Times New Roman"/>
          <w:color w:val="000000"/>
          <w:spacing w:val="6"/>
          <w:shd w:val="clear" w:color="auto" w:fill="FFFFFF"/>
        </w:rPr>
        <w:t xml:space="preserve">. This exemplifies how the </w:t>
      </w:r>
      <w:proofErr w:type="spellStart"/>
      <w:r w:rsidR="002252F9" w:rsidRPr="005B2CB5">
        <w:rPr>
          <w:rFonts w:ascii="Times New Roman" w:eastAsia="Times New Roman" w:hAnsi="Times New Roman" w:cs="Times New Roman"/>
          <w:color w:val="000000"/>
          <w:spacing w:val="6"/>
          <w:shd w:val="clear" w:color="auto" w:fill="FFFFFF"/>
        </w:rPr>
        <w:t>PiS</w:t>
      </w:r>
      <w:proofErr w:type="spellEnd"/>
      <w:r w:rsidR="00580838" w:rsidRPr="005B2CB5">
        <w:rPr>
          <w:rFonts w:ascii="Times New Roman" w:eastAsia="Times New Roman" w:hAnsi="Times New Roman" w:cs="Times New Roman"/>
          <w:color w:val="000000"/>
          <w:spacing w:val="6"/>
          <w:shd w:val="clear" w:color="auto" w:fill="FFFFFF"/>
        </w:rPr>
        <w:t xml:space="preserve"> </w:t>
      </w:r>
      <w:r w:rsidR="002252F9" w:rsidRPr="005B2CB5">
        <w:rPr>
          <w:rFonts w:ascii="Times New Roman" w:eastAsia="Times New Roman" w:hAnsi="Times New Roman" w:cs="Times New Roman"/>
          <w:color w:val="000000"/>
          <w:spacing w:val="6"/>
          <w:shd w:val="clear" w:color="auto" w:fill="FFFFFF"/>
        </w:rPr>
        <w:t>is far</w:t>
      </w:r>
      <w:r w:rsidR="00580838" w:rsidRPr="005B2CB5">
        <w:rPr>
          <w:rFonts w:ascii="Times New Roman" w:eastAsia="Times New Roman" w:hAnsi="Times New Roman" w:cs="Times New Roman"/>
          <w:color w:val="000000"/>
          <w:spacing w:val="6"/>
          <w:shd w:val="clear" w:color="auto" w:fill="FFFFFF"/>
        </w:rPr>
        <w:t xml:space="preserve"> more concerned with keeping </w:t>
      </w:r>
      <w:r w:rsidR="002252F9" w:rsidRPr="005B2CB5">
        <w:rPr>
          <w:rFonts w:ascii="Times New Roman" w:eastAsia="Times New Roman" w:hAnsi="Times New Roman" w:cs="Times New Roman"/>
          <w:color w:val="000000"/>
          <w:spacing w:val="6"/>
          <w:shd w:val="clear" w:color="auto" w:fill="FFFFFF"/>
        </w:rPr>
        <w:t>its</w:t>
      </w:r>
      <w:r w:rsidR="00580838" w:rsidRPr="005B2CB5">
        <w:rPr>
          <w:rFonts w:ascii="Times New Roman" w:eastAsia="Times New Roman" w:hAnsi="Times New Roman" w:cs="Times New Roman"/>
          <w:color w:val="000000"/>
          <w:spacing w:val="6"/>
          <w:shd w:val="clear" w:color="auto" w:fill="FFFFFF"/>
        </w:rPr>
        <w:t xml:space="preserve"> place at the precipice of political power and serving </w:t>
      </w:r>
      <w:r w:rsidR="002252F9" w:rsidRPr="005B2CB5">
        <w:rPr>
          <w:rFonts w:ascii="Times New Roman" w:eastAsia="Times New Roman" w:hAnsi="Times New Roman" w:cs="Times New Roman"/>
          <w:color w:val="000000"/>
          <w:spacing w:val="6"/>
          <w:shd w:val="clear" w:color="auto" w:fill="FFFFFF"/>
        </w:rPr>
        <w:t>its</w:t>
      </w:r>
      <w:r w:rsidR="00580838" w:rsidRPr="005B2CB5">
        <w:rPr>
          <w:rFonts w:ascii="Times New Roman" w:eastAsia="Times New Roman" w:hAnsi="Times New Roman" w:cs="Times New Roman"/>
          <w:color w:val="000000"/>
          <w:spacing w:val="6"/>
          <w:shd w:val="clear" w:color="auto" w:fill="FFFFFF"/>
        </w:rPr>
        <w:t xml:space="preserve"> own interests</w:t>
      </w:r>
      <w:r w:rsidR="002252F9" w:rsidRPr="005B2CB5">
        <w:rPr>
          <w:rFonts w:ascii="Times New Roman" w:eastAsia="Times New Roman" w:hAnsi="Times New Roman" w:cs="Times New Roman"/>
          <w:color w:val="000000"/>
          <w:spacing w:val="6"/>
          <w:shd w:val="clear" w:color="auto" w:fill="FFFFFF"/>
        </w:rPr>
        <w:t>,</w:t>
      </w:r>
      <w:r w:rsidR="00580838" w:rsidRPr="005B2CB5">
        <w:rPr>
          <w:rFonts w:ascii="Times New Roman" w:eastAsia="Times New Roman" w:hAnsi="Times New Roman" w:cs="Times New Roman"/>
          <w:color w:val="000000"/>
          <w:spacing w:val="6"/>
          <w:shd w:val="clear" w:color="auto" w:fill="FFFFFF"/>
        </w:rPr>
        <w:t xml:space="preserve"> than maintaining the economic development and stature of Poland within the EU, which in the big picture, served to actually benefit the people. </w:t>
      </w:r>
    </w:p>
    <w:p w14:paraId="0F7CEA66" w14:textId="32462D13" w:rsidR="002615D0" w:rsidRPr="005B2CB5" w:rsidRDefault="002615D0" w:rsidP="005B2CB5">
      <w:pPr>
        <w:spacing w:line="480" w:lineRule="auto"/>
        <w:ind w:firstLine="720"/>
        <w:rPr>
          <w:rFonts w:ascii="Times New Roman" w:eastAsia="Times New Roman" w:hAnsi="Times New Roman" w:cs="Times New Roman"/>
          <w:color w:val="000000"/>
          <w:spacing w:val="6"/>
          <w:shd w:val="clear" w:color="auto" w:fill="FFFFFF"/>
        </w:rPr>
      </w:pPr>
      <w:r w:rsidRPr="005B2CB5">
        <w:rPr>
          <w:rFonts w:ascii="Times New Roman" w:eastAsia="Times New Roman" w:hAnsi="Times New Roman" w:cs="Times New Roman"/>
          <w:color w:val="000000"/>
          <w:spacing w:val="6"/>
          <w:shd w:val="clear" w:color="auto" w:fill="FFFFFF"/>
        </w:rPr>
        <w:t>The sociocultural aspect</w:t>
      </w:r>
      <w:r w:rsidR="0062733E" w:rsidRPr="005B2CB5">
        <w:rPr>
          <w:rFonts w:ascii="Times New Roman" w:eastAsia="Times New Roman" w:hAnsi="Times New Roman" w:cs="Times New Roman"/>
          <w:color w:val="000000"/>
          <w:spacing w:val="6"/>
          <w:shd w:val="clear" w:color="auto" w:fill="FFFFFF"/>
        </w:rPr>
        <w:t>s</w:t>
      </w:r>
      <w:r w:rsidRPr="005B2CB5">
        <w:rPr>
          <w:rFonts w:ascii="Times New Roman" w:eastAsia="Times New Roman" w:hAnsi="Times New Roman" w:cs="Times New Roman"/>
          <w:color w:val="000000"/>
          <w:spacing w:val="6"/>
          <w:shd w:val="clear" w:color="auto" w:fill="FFFFFF"/>
        </w:rPr>
        <w:t xml:space="preserve"> of the </w:t>
      </w:r>
      <w:proofErr w:type="spellStart"/>
      <w:r w:rsidRPr="005B2CB5">
        <w:rPr>
          <w:rFonts w:ascii="Times New Roman" w:eastAsia="Times New Roman" w:hAnsi="Times New Roman" w:cs="Times New Roman"/>
          <w:color w:val="000000"/>
          <w:spacing w:val="6"/>
          <w:shd w:val="clear" w:color="auto" w:fill="FFFFFF"/>
        </w:rPr>
        <w:t>PiS’</w:t>
      </w:r>
      <w:proofErr w:type="spellEnd"/>
      <w:r w:rsidRPr="005B2CB5">
        <w:rPr>
          <w:rFonts w:ascii="Times New Roman" w:eastAsia="Times New Roman" w:hAnsi="Times New Roman" w:cs="Times New Roman"/>
          <w:color w:val="000000"/>
          <w:spacing w:val="6"/>
          <w:shd w:val="clear" w:color="auto" w:fill="FFFFFF"/>
        </w:rPr>
        <w:t xml:space="preserve"> platform, the religious and conservative views that are meshed with a return to traditional Polish values, are also a top-down means of control for the party. That is not to say that these beliefs are not held by Poles, the </w:t>
      </w:r>
      <w:proofErr w:type="spellStart"/>
      <w:r w:rsidRPr="005B2CB5">
        <w:rPr>
          <w:rFonts w:ascii="Times New Roman" w:eastAsia="Times New Roman" w:hAnsi="Times New Roman" w:cs="Times New Roman"/>
          <w:color w:val="000000"/>
          <w:spacing w:val="6"/>
          <w:shd w:val="clear" w:color="auto" w:fill="FFFFFF"/>
        </w:rPr>
        <w:t>PiS</w:t>
      </w:r>
      <w:proofErr w:type="spellEnd"/>
      <w:r w:rsidRPr="005B2CB5">
        <w:rPr>
          <w:rFonts w:ascii="Times New Roman" w:eastAsia="Times New Roman" w:hAnsi="Times New Roman" w:cs="Times New Roman"/>
          <w:color w:val="000000"/>
          <w:spacing w:val="6"/>
          <w:shd w:val="clear" w:color="auto" w:fill="FFFFFF"/>
        </w:rPr>
        <w:t xml:space="preserve"> certainly had supporters prior to its 2015 success. Rural Poles are also more likely to hold those views, as they are a more religious population</w:t>
      </w:r>
      <w:r w:rsidR="002252F9" w:rsidRPr="005B2CB5">
        <w:rPr>
          <w:rFonts w:ascii="Times New Roman" w:eastAsia="Times New Roman" w:hAnsi="Times New Roman" w:cs="Times New Roman"/>
          <w:color w:val="000000"/>
          <w:spacing w:val="6"/>
          <w:shd w:val="clear" w:color="auto" w:fill="FFFFFF"/>
        </w:rPr>
        <w:t>, so i</w:t>
      </w:r>
      <w:r w:rsidRPr="005B2CB5">
        <w:rPr>
          <w:rFonts w:ascii="Times New Roman" w:eastAsia="Times New Roman" w:hAnsi="Times New Roman" w:cs="Times New Roman"/>
          <w:color w:val="000000"/>
          <w:spacing w:val="6"/>
          <w:shd w:val="clear" w:color="auto" w:fill="FFFFFF"/>
        </w:rPr>
        <w:t xml:space="preserve">t makes sense that the values of the Catholic Church are echoed in the party’s positions. </w:t>
      </w:r>
      <w:r w:rsidR="00B95FE3" w:rsidRPr="005B2CB5">
        <w:rPr>
          <w:rFonts w:ascii="Times New Roman" w:eastAsia="Times New Roman" w:hAnsi="Times New Roman" w:cs="Times New Roman"/>
          <w:color w:val="000000"/>
          <w:spacing w:val="6"/>
          <w:shd w:val="clear" w:color="auto" w:fill="FFFFFF"/>
        </w:rPr>
        <w:t>Law and Justice presents itself as both “the protector of the Catholic Church and the defender of national identity” (</w:t>
      </w:r>
      <w:proofErr w:type="spellStart"/>
      <w:r w:rsidR="00B95FE3" w:rsidRPr="005B2CB5">
        <w:rPr>
          <w:rFonts w:ascii="Times New Roman" w:eastAsia="Times New Roman" w:hAnsi="Times New Roman" w:cs="Times New Roman"/>
          <w:color w:val="000000"/>
          <w:spacing w:val="6"/>
          <w:shd w:val="clear" w:color="auto" w:fill="FFFFFF"/>
        </w:rPr>
        <w:t>Prange</w:t>
      </w:r>
      <w:proofErr w:type="spellEnd"/>
      <w:r w:rsidR="00B95FE3" w:rsidRPr="005B2CB5">
        <w:rPr>
          <w:rFonts w:ascii="Times New Roman" w:eastAsia="Times New Roman" w:hAnsi="Times New Roman" w:cs="Times New Roman"/>
          <w:color w:val="000000"/>
          <w:spacing w:val="6"/>
          <w:shd w:val="clear" w:color="auto" w:fill="FFFFFF"/>
        </w:rPr>
        <w:t xml:space="preserve"> 2017), but neither of those pieces of Poland were under attack. This furthers the power of constructing a narrative </w:t>
      </w:r>
      <w:r w:rsidR="0062733E" w:rsidRPr="005B2CB5">
        <w:rPr>
          <w:rFonts w:ascii="Times New Roman" w:eastAsia="Times New Roman" w:hAnsi="Times New Roman" w:cs="Times New Roman"/>
          <w:color w:val="000000"/>
          <w:spacing w:val="6"/>
          <w:shd w:val="clear" w:color="auto" w:fill="FFFFFF"/>
        </w:rPr>
        <w:t xml:space="preserve">that </w:t>
      </w:r>
      <w:r w:rsidR="00B95FE3" w:rsidRPr="005B2CB5">
        <w:rPr>
          <w:rFonts w:ascii="Times New Roman" w:eastAsia="Times New Roman" w:hAnsi="Times New Roman" w:cs="Times New Roman"/>
          <w:color w:val="000000"/>
          <w:spacing w:val="6"/>
          <w:shd w:val="clear" w:color="auto" w:fill="FFFFFF"/>
        </w:rPr>
        <w:t>maintain</w:t>
      </w:r>
      <w:r w:rsidR="0062733E" w:rsidRPr="005B2CB5">
        <w:rPr>
          <w:rFonts w:ascii="Times New Roman" w:eastAsia="Times New Roman" w:hAnsi="Times New Roman" w:cs="Times New Roman"/>
          <w:color w:val="000000"/>
          <w:spacing w:val="6"/>
          <w:shd w:val="clear" w:color="auto" w:fill="FFFFFF"/>
        </w:rPr>
        <w:t>s the</w:t>
      </w:r>
      <w:r w:rsidR="00B95FE3" w:rsidRPr="005B2CB5">
        <w:rPr>
          <w:rFonts w:ascii="Times New Roman" w:eastAsia="Times New Roman" w:hAnsi="Times New Roman" w:cs="Times New Roman"/>
          <w:color w:val="000000"/>
          <w:spacing w:val="6"/>
          <w:shd w:val="clear" w:color="auto" w:fill="FFFFFF"/>
        </w:rPr>
        <w:t xml:space="preserve"> purpose and motivation within the </w:t>
      </w:r>
      <w:proofErr w:type="spellStart"/>
      <w:r w:rsidR="00B95FE3" w:rsidRPr="005B2CB5">
        <w:rPr>
          <w:rFonts w:ascii="Times New Roman" w:eastAsia="Times New Roman" w:hAnsi="Times New Roman" w:cs="Times New Roman"/>
          <w:color w:val="000000"/>
          <w:spacing w:val="6"/>
          <w:shd w:val="clear" w:color="auto" w:fill="FFFFFF"/>
        </w:rPr>
        <w:t>PiS</w:t>
      </w:r>
      <w:proofErr w:type="spellEnd"/>
      <w:r w:rsidR="00B95FE3" w:rsidRPr="005B2CB5">
        <w:rPr>
          <w:rFonts w:ascii="Times New Roman" w:eastAsia="Times New Roman" w:hAnsi="Times New Roman" w:cs="Times New Roman"/>
          <w:color w:val="000000"/>
          <w:spacing w:val="6"/>
          <w:shd w:val="clear" w:color="auto" w:fill="FFFFFF"/>
        </w:rPr>
        <w:t xml:space="preserve"> voting </w:t>
      </w:r>
      <w:r w:rsidR="00B95FE3" w:rsidRPr="005B2CB5">
        <w:rPr>
          <w:rFonts w:ascii="Times New Roman" w:eastAsia="Times New Roman" w:hAnsi="Times New Roman" w:cs="Times New Roman"/>
          <w:color w:val="000000"/>
          <w:spacing w:val="6"/>
          <w:shd w:val="clear" w:color="auto" w:fill="FFFFFF"/>
        </w:rPr>
        <w:lastRenderedPageBreak/>
        <w:t xml:space="preserve">base, by creating an enemy or obstacle that only the party and its leaders can help overcome. </w:t>
      </w:r>
      <w:r w:rsidR="0012697D" w:rsidRPr="005B2CB5">
        <w:rPr>
          <w:rFonts w:ascii="Times New Roman" w:eastAsia="Times New Roman" w:hAnsi="Times New Roman" w:cs="Times New Roman"/>
          <w:color w:val="000000"/>
          <w:spacing w:val="6"/>
          <w:shd w:val="clear" w:color="auto" w:fill="FFFFFF"/>
        </w:rPr>
        <w:t xml:space="preserve">The </w:t>
      </w:r>
      <w:proofErr w:type="spellStart"/>
      <w:r w:rsidR="0012697D" w:rsidRPr="005B2CB5">
        <w:rPr>
          <w:rFonts w:ascii="Times New Roman" w:eastAsia="Times New Roman" w:hAnsi="Times New Roman" w:cs="Times New Roman"/>
          <w:color w:val="000000"/>
          <w:spacing w:val="6"/>
          <w:shd w:val="clear" w:color="auto" w:fill="FFFFFF"/>
        </w:rPr>
        <w:t>PiS’</w:t>
      </w:r>
      <w:proofErr w:type="spellEnd"/>
      <w:r w:rsidR="0012697D" w:rsidRPr="005B2CB5">
        <w:rPr>
          <w:rFonts w:ascii="Times New Roman" w:eastAsia="Times New Roman" w:hAnsi="Times New Roman" w:cs="Times New Roman"/>
          <w:color w:val="000000"/>
          <w:spacing w:val="6"/>
          <w:shd w:val="clear" w:color="auto" w:fill="FFFFFF"/>
        </w:rPr>
        <w:t xml:space="preserve"> commitment to its promise of reinstating these traditional values went hand in hand with one of the key elements that is aiding in their erosion of Poland’s liberal democracy: enacting sweeping changes to the Polish Supreme Court system</w:t>
      </w:r>
      <w:r w:rsidR="004E28C9" w:rsidRPr="005B2CB5">
        <w:rPr>
          <w:rFonts w:ascii="Times New Roman" w:eastAsia="Times New Roman" w:hAnsi="Times New Roman" w:cs="Times New Roman"/>
          <w:color w:val="000000"/>
          <w:spacing w:val="6"/>
          <w:shd w:val="clear" w:color="auto" w:fill="FFFFFF"/>
        </w:rPr>
        <w:t xml:space="preserve"> and the civil liberties of the Polish people. </w:t>
      </w:r>
    </w:p>
    <w:p w14:paraId="50DDF0BF" w14:textId="1DF2C99D" w:rsidR="0062733E" w:rsidRDefault="0062733E" w:rsidP="005B2CB5">
      <w:pPr>
        <w:spacing w:line="480" w:lineRule="auto"/>
        <w:rPr>
          <w:rFonts w:ascii="Times New Roman" w:eastAsia="Times New Roman" w:hAnsi="Times New Roman" w:cs="Times New Roman"/>
          <w:color w:val="000000"/>
          <w:spacing w:val="6"/>
          <w:shd w:val="clear" w:color="auto" w:fill="FFFFFF"/>
        </w:rPr>
      </w:pPr>
    </w:p>
    <w:p w14:paraId="062D613C" w14:textId="77777777" w:rsidR="005B2CB5" w:rsidRPr="005B2CB5" w:rsidRDefault="005B2CB5" w:rsidP="005B2CB5">
      <w:pPr>
        <w:spacing w:line="480" w:lineRule="auto"/>
        <w:rPr>
          <w:rFonts w:ascii="Times New Roman" w:eastAsia="Times New Roman" w:hAnsi="Times New Roman" w:cs="Times New Roman"/>
          <w:color w:val="000000"/>
          <w:spacing w:val="6"/>
          <w:shd w:val="clear" w:color="auto" w:fill="FFFFFF"/>
        </w:rPr>
      </w:pPr>
    </w:p>
    <w:p w14:paraId="07208F7F" w14:textId="60C24487" w:rsidR="0062733E" w:rsidRDefault="0062733E" w:rsidP="005B2CB5">
      <w:pPr>
        <w:spacing w:line="480" w:lineRule="auto"/>
        <w:rPr>
          <w:rFonts w:ascii="Times New Roman" w:eastAsia="Times New Roman" w:hAnsi="Times New Roman" w:cs="Times New Roman"/>
          <w:b/>
          <w:bCs/>
          <w:color w:val="000000"/>
          <w:spacing w:val="6"/>
          <w:shd w:val="clear" w:color="auto" w:fill="FFFFFF"/>
        </w:rPr>
      </w:pPr>
      <w:r w:rsidRPr="005B2CB5">
        <w:rPr>
          <w:rFonts w:ascii="Times New Roman" w:eastAsia="Times New Roman" w:hAnsi="Times New Roman" w:cs="Times New Roman"/>
          <w:b/>
          <w:bCs/>
          <w:color w:val="000000"/>
          <w:spacing w:val="6"/>
          <w:shd w:val="clear" w:color="auto" w:fill="FFFFFF"/>
        </w:rPr>
        <w:t xml:space="preserve">Judicial Erosion </w:t>
      </w:r>
    </w:p>
    <w:p w14:paraId="17CBCC68" w14:textId="77777777" w:rsidR="005B2CB5" w:rsidRPr="005B2CB5" w:rsidRDefault="005B2CB5" w:rsidP="005B2CB5">
      <w:pPr>
        <w:spacing w:line="480" w:lineRule="auto"/>
        <w:rPr>
          <w:rFonts w:ascii="Times New Roman" w:eastAsia="Times New Roman" w:hAnsi="Times New Roman" w:cs="Times New Roman"/>
          <w:b/>
          <w:bCs/>
          <w:color w:val="000000"/>
          <w:spacing w:val="6"/>
          <w:shd w:val="clear" w:color="auto" w:fill="FFFFFF"/>
        </w:rPr>
      </w:pPr>
    </w:p>
    <w:p w14:paraId="755AE905" w14:textId="3BDAF824" w:rsidR="002615D0" w:rsidRPr="005B2CB5" w:rsidRDefault="00287BC6" w:rsidP="005B2CB5">
      <w:pPr>
        <w:spacing w:line="480" w:lineRule="auto"/>
        <w:ind w:firstLine="720"/>
        <w:rPr>
          <w:rFonts w:ascii="Times New Roman" w:eastAsia="Times New Roman" w:hAnsi="Times New Roman" w:cs="Times New Roman"/>
          <w:color w:val="000000"/>
          <w:spacing w:val="6"/>
          <w:shd w:val="clear" w:color="auto" w:fill="FFFFFF"/>
        </w:rPr>
      </w:pPr>
      <w:r w:rsidRPr="005B2CB5">
        <w:rPr>
          <w:rFonts w:ascii="Times New Roman" w:eastAsia="Times New Roman" w:hAnsi="Times New Roman" w:cs="Times New Roman"/>
          <w:color w:val="000000"/>
          <w:spacing w:val="6"/>
          <w:shd w:val="clear" w:color="auto" w:fill="FFFFFF"/>
        </w:rPr>
        <w:t>The support for the Law and Justice party while boosted by the economic factors, lies more with the socio-cultural appeals. The religiosity of the party’s message, rather than something like income or a position in a labor market</w:t>
      </w:r>
      <w:r w:rsidR="00770225">
        <w:rPr>
          <w:rFonts w:ascii="Times New Roman" w:eastAsia="Times New Roman" w:hAnsi="Times New Roman" w:cs="Times New Roman"/>
          <w:color w:val="000000"/>
          <w:spacing w:val="6"/>
          <w:shd w:val="clear" w:color="auto" w:fill="FFFFFF"/>
        </w:rPr>
        <w:t>,</w:t>
      </w:r>
      <w:r w:rsidR="00FC6D41" w:rsidRPr="005B2CB5">
        <w:rPr>
          <w:rFonts w:ascii="Times New Roman" w:eastAsia="Times New Roman" w:hAnsi="Times New Roman" w:cs="Times New Roman"/>
          <w:color w:val="000000"/>
          <w:spacing w:val="6"/>
          <w:shd w:val="clear" w:color="auto" w:fill="FFFFFF"/>
        </w:rPr>
        <w:t xml:space="preserve"> is what solidified and drove the </w:t>
      </w:r>
      <w:proofErr w:type="spellStart"/>
      <w:r w:rsidR="00FC6D41" w:rsidRPr="005B2CB5">
        <w:rPr>
          <w:rFonts w:ascii="Times New Roman" w:eastAsia="Times New Roman" w:hAnsi="Times New Roman" w:cs="Times New Roman"/>
          <w:color w:val="000000"/>
          <w:spacing w:val="6"/>
          <w:shd w:val="clear" w:color="auto" w:fill="FFFFFF"/>
        </w:rPr>
        <w:t>PiS</w:t>
      </w:r>
      <w:proofErr w:type="spellEnd"/>
      <w:r w:rsidR="00FC6D41" w:rsidRPr="005B2CB5">
        <w:rPr>
          <w:rFonts w:ascii="Times New Roman" w:eastAsia="Times New Roman" w:hAnsi="Times New Roman" w:cs="Times New Roman"/>
          <w:color w:val="000000"/>
          <w:spacing w:val="6"/>
          <w:shd w:val="clear" w:color="auto" w:fill="FFFFFF"/>
        </w:rPr>
        <w:t xml:space="preserve"> supporters to vote and advocate for the party long after the elections (</w:t>
      </w:r>
      <w:proofErr w:type="spellStart"/>
      <w:r w:rsidR="00FC6D41" w:rsidRPr="005B2CB5">
        <w:rPr>
          <w:rFonts w:ascii="Times New Roman" w:eastAsia="Times New Roman" w:hAnsi="Times New Roman" w:cs="Times New Roman"/>
          <w:color w:val="000000"/>
          <w:spacing w:val="6"/>
          <w:shd w:val="clear" w:color="auto" w:fill="FFFFFF"/>
        </w:rPr>
        <w:t>Markwoski</w:t>
      </w:r>
      <w:proofErr w:type="spellEnd"/>
      <w:r w:rsidR="00FC6D41" w:rsidRPr="005B2CB5">
        <w:rPr>
          <w:rFonts w:ascii="Times New Roman" w:eastAsia="Times New Roman" w:hAnsi="Times New Roman" w:cs="Times New Roman"/>
          <w:color w:val="000000"/>
          <w:spacing w:val="6"/>
          <w:shd w:val="clear" w:color="auto" w:fill="FFFFFF"/>
        </w:rPr>
        <w:t xml:space="preserve"> 2019, 114). Clientelism also </w:t>
      </w:r>
      <w:r w:rsidR="008148F1" w:rsidRPr="005B2CB5">
        <w:rPr>
          <w:rFonts w:ascii="Times New Roman" w:eastAsia="Times New Roman" w:hAnsi="Times New Roman" w:cs="Times New Roman"/>
          <w:color w:val="000000"/>
          <w:spacing w:val="6"/>
          <w:shd w:val="clear" w:color="auto" w:fill="FFFFFF"/>
        </w:rPr>
        <w:t>correlates</w:t>
      </w:r>
      <w:r w:rsidR="00FC6D41" w:rsidRPr="005B2CB5">
        <w:rPr>
          <w:rFonts w:ascii="Times New Roman" w:eastAsia="Times New Roman" w:hAnsi="Times New Roman" w:cs="Times New Roman"/>
          <w:color w:val="000000"/>
          <w:spacing w:val="6"/>
          <w:shd w:val="clear" w:color="auto" w:fill="FFFFFF"/>
        </w:rPr>
        <w:t xml:space="preserve"> strongly with the “social consequences” of “religious dogmas </w:t>
      </w:r>
      <w:r w:rsidR="008148F1" w:rsidRPr="005B2CB5">
        <w:rPr>
          <w:rFonts w:ascii="Times New Roman" w:eastAsia="Times New Roman" w:hAnsi="Times New Roman" w:cs="Times New Roman"/>
          <w:color w:val="000000"/>
          <w:spacing w:val="6"/>
          <w:shd w:val="clear" w:color="auto" w:fill="FFFFFF"/>
        </w:rPr>
        <w:t xml:space="preserve">among those who were raised in nationalist, authoritarian, or catholic traditions”, the very situation in Poland with the </w:t>
      </w:r>
      <w:proofErr w:type="spellStart"/>
      <w:r w:rsidR="008148F1" w:rsidRPr="005B2CB5">
        <w:rPr>
          <w:rFonts w:ascii="Times New Roman" w:eastAsia="Times New Roman" w:hAnsi="Times New Roman" w:cs="Times New Roman"/>
          <w:color w:val="000000"/>
          <w:spacing w:val="6"/>
          <w:shd w:val="clear" w:color="auto" w:fill="FFFFFF"/>
        </w:rPr>
        <w:t>PiS</w:t>
      </w:r>
      <w:proofErr w:type="spellEnd"/>
      <w:r w:rsidR="008148F1" w:rsidRPr="005B2CB5">
        <w:rPr>
          <w:rFonts w:ascii="Times New Roman" w:eastAsia="Times New Roman" w:hAnsi="Times New Roman" w:cs="Times New Roman"/>
          <w:color w:val="000000"/>
          <w:spacing w:val="6"/>
          <w:shd w:val="clear" w:color="auto" w:fill="FFFFFF"/>
        </w:rPr>
        <w:t xml:space="preserve"> party (</w:t>
      </w:r>
      <w:proofErr w:type="spellStart"/>
      <w:r w:rsidR="008148F1" w:rsidRPr="005B2CB5">
        <w:rPr>
          <w:rFonts w:ascii="Times New Roman" w:eastAsia="Times New Roman" w:hAnsi="Times New Roman" w:cs="Times New Roman"/>
          <w:color w:val="000000"/>
          <w:spacing w:val="6"/>
          <w:shd w:val="clear" w:color="auto" w:fill="FFFFFF"/>
        </w:rPr>
        <w:t>Markowski</w:t>
      </w:r>
      <w:proofErr w:type="spellEnd"/>
      <w:r w:rsidR="008148F1" w:rsidRPr="005B2CB5">
        <w:rPr>
          <w:rFonts w:ascii="Times New Roman" w:eastAsia="Times New Roman" w:hAnsi="Times New Roman" w:cs="Times New Roman"/>
          <w:color w:val="000000"/>
          <w:spacing w:val="6"/>
          <w:shd w:val="clear" w:color="auto" w:fill="FFFFFF"/>
        </w:rPr>
        <w:t xml:space="preserve"> 2019, 118). </w:t>
      </w:r>
      <w:r w:rsidR="00770225">
        <w:rPr>
          <w:rFonts w:ascii="Times New Roman" w:eastAsia="Times New Roman" w:hAnsi="Times New Roman" w:cs="Times New Roman"/>
          <w:color w:val="000000"/>
          <w:spacing w:val="6"/>
          <w:shd w:val="clear" w:color="auto" w:fill="FFFFFF"/>
        </w:rPr>
        <w:t xml:space="preserve">The </w:t>
      </w:r>
      <w:r w:rsidR="008148F1" w:rsidRPr="005B2CB5">
        <w:rPr>
          <w:rFonts w:ascii="Times New Roman" w:eastAsia="Times New Roman" w:hAnsi="Times New Roman" w:cs="Times New Roman"/>
          <w:color w:val="000000"/>
          <w:spacing w:val="6"/>
          <w:shd w:val="clear" w:color="auto" w:fill="FFFFFF"/>
        </w:rPr>
        <w:t xml:space="preserve">Law and Justice party had the ability to maintain its power and reach in the nation by </w:t>
      </w:r>
      <w:r w:rsidR="0062733E" w:rsidRPr="005B2CB5">
        <w:rPr>
          <w:rFonts w:ascii="Times New Roman" w:eastAsia="Times New Roman" w:hAnsi="Times New Roman" w:cs="Times New Roman"/>
          <w:color w:val="000000"/>
          <w:spacing w:val="6"/>
          <w:shd w:val="clear" w:color="auto" w:fill="FFFFFF"/>
        </w:rPr>
        <w:t>sustaining</w:t>
      </w:r>
      <w:r w:rsidR="008148F1" w:rsidRPr="005B2CB5">
        <w:rPr>
          <w:rFonts w:ascii="Times New Roman" w:eastAsia="Times New Roman" w:hAnsi="Times New Roman" w:cs="Times New Roman"/>
          <w:color w:val="000000"/>
          <w:spacing w:val="6"/>
          <w:shd w:val="clear" w:color="auto" w:fill="FFFFFF"/>
        </w:rPr>
        <w:t xml:space="preserve"> the above social factors that comprised its top-down populism. In order to ensure that </w:t>
      </w:r>
      <w:r w:rsidR="00770225">
        <w:rPr>
          <w:rFonts w:ascii="Times New Roman" w:eastAsia="Times New Roman" w:hAnsi="Times New Roman" w:cs="Times New Roman"/>
          <w:color w:val="000000"/>
          <w:spacing w:val="6"/>
          <w:shd w:val="clear" w:color="auto" w:fill="FFFFFF"/>
        </w:rPr>
        <w:t>its</w:t>
      </w:r>
      <w:r w:rsidR="008148F1" w:rsidRPr="005B2CB5">
        <w:rPr>
          <w:rFonts w:ascii="Times New Roman" w:eastAsia="Times New Roman" w:hAnsi="Times New Roman" w:cs="Times New Roman"/>
          <w:color w:val="000000"/>
          <w:spacing w:val="6"/>
          <w:shd w:val="clear" w:color="auto" w:fill="FFFFFF"/>
        </w:rPr>
        <w:t xml:space="preserve"> sizable, but not full control over the Polish political system was effective, the court system needed to be eroded, and needed to be rerouted to the executive. Through this, legislation could be passed swiftly and without objection, especially laws that supported these beliefs. </w:t>
      </w:r>
    </w:p>
    <w:p w14:paraId="12C13E49" w14:textId="6D1636E8" w:rsidR="008148F1" w:rsidRPr="005B2CB5" w:rsidRDefault="008148F1" w:rsidP="005B2CB5">
      <w:pPr>
        <w:spacing w:line="480" w:lineRule="auto"/>
        <w:ind w:firstLine="720"/>
        <w:rPr>
          <w:rFonts w:ascii="Times New Roman" w:eastAsia="Times New Roman" w:hAnsi="Times New Roman" w:cs="Times New Roman"/>
          <w:color w:val="000000"/>
          <w:spacing w:val="6"/>
          <w:shd w:val="clear" w:color="auto" w:fill="FFFFFF"/>
        </w:rPr>
      </w:pPr>
      <w:r w:rsidRPr="005B2CB5">
        <w:rPr>
          <w:rFonts w:ascii="Times New Roman" w:eastAsia="Times New Roman" w:hAnsi="Times New Roman" w:cs="Times New Roman"/>
          <w:color w:val="000000"/>
          <w:spacing w:val="6"/>
          <w:shd w:val="clear" w:color="auto" w:fill="FFFFFF"/>
        </w:rPr>
        <w:t xml:space="preserve">The </w:t>
      </w:r>
      <w:proofErr w:type="spellStart"/>
      <w:r w:rsidRPr="005B2CB5">
        <w:rPr>
          <w:rFonts w:ascii="Times New Roman" w:eastAsia="Times New Roman" w:hAnsi="Times New Roman" w:cs="Times New Roman"/>
          <w:color w:val="000000"/>
          <w:spacing w:val="6"/>
          <w:shd w:val="clear" w:color="auto" w:fill="FFFFFF"/>
        </w:rPr>
        <w:t>PiS</w:t>
      </w:r>
      <w:proofErr w:type="spellEnd"/>
      <w:r w:rsidRPr="005B2CB5">
        <w:rPr>
          <w:rFonts w:ascii="Times New Roman" w:eastAsia="Times New Roman" w:hAnsi="Times New Roman" w:cs="Times New Roman"/>
          <w:color w:val="000000"/>
          <w:spacing w:val="6"/>
          <w:shd w:val="clear" w:color="auto" w:fill="FFFFFF"/>
        </w:rPr>
        <w:t xml:space="preserve"> made reforms to the Constitutional Tribunal in packing it with </w:t>
      </w:r>
      <w:proofErr w:type="spellStart"/>
      <w:r w:rsidRPr="005B2CB5">
        <w:rPr>
          <w:rFonts w:ascii="Times New Roman" w:eastAsia="Times New Roman" w:hAnsi="Times New Roman" w:cs="Times New Roman"/>
          <w:color w:val="000000"/>
          <w:spacing w:val="6"/>
          <w:shd w:val="clear" w:color="auto" w:fill="FFFFFF"/>
        </w:rPr>
        <w:t>PiS</w:t>
      </w:r>
      <w:proofErr w:type="spellEnd"/>
      <w:r w:rsidRPr="005B2CB5">
        <w:rPr>
          <w:rFonts w:ascii="Times New Roman" w:eastAsia="Times New Roman" w:hAnsi="Times New Roman" w:cs="Times New Roman"/>
          <w:color w:val="000000"/>
          <w:spacing w:val="6"/>
          <w:shd w:val="clear" w:color="auto" w:fill="FFFFFF"/>
        </w:rPr>
        <w:t xml:space="preserve"> supporting judges and threatened “disciplinary sanctions” to anyone who would not </w:t>
      </w:r>
      <w:r w:rsidRPr="005B2CB5">
        <w:rPr>
          <w:rFonts w:ascii="Times New Roman" w:eastAsia="Times New Roman" w:hAnsi="Times New Roman" w:cs="Times New Roman"/>
          <w:color w:val="000000"/>
          <w:spacing w:val="6"/>
          <w:shd w:val="clear" w:color="auto" w:fill="FFFFFF"/>
        </w:rPr>
        <w:lastRenderedPageBreak/>
        <w:t>recognize the “legitimacy” of a newly constructed tribunal (</w:t>
      </w:r>
      <w:proofErr w:type="spellStart"/>
      <w:r w:rsidRPr="005B2CB5">
        <w:rPr>
          <w:rFonts w:ascii="Times New Roman" w:eastAsia="Times New Roman" w:hAnsi="Times New Roman" w:cs="Times New Roman"/>
          <w:color w:val="000000"/>
          <w:spacing w:val="6"/>
          <w:shd w:val="clear" w:color="auto" w:fill="FFFFFF"/>
        </w:rPr>
        <w:t>Koncewicz</w:t>
      </w:r>
      <w:proofErr w:type="spellEnd"/>
      <w:r w:rsidRPr="005B2CB5">
        <w:rPr>
          <w:rFonts w:ascii="Times New Roman" w:eastAsia="Times New Roman" w:hAnsi="Times New Roman" w:cs="Times New Roman"/>
          <w:color w:val="000000"/>
          <w:spacing w:val="6"/>
          <w:shd w:val="clear" w:color="auto" w:fill="FFFFFF"/>
        </w:rPr>
        <w:t xml:space="preserve"> 2017). </w:t>
      </w:r>
      <w:r w:rsidR="0026212F" w:rsidRPr="005B2CB5">
        <w:rPr>
          <w:rFonts w:ascii="Times New Roman" w:eastAsia="Times New Roman" w:hAnsi="Times New Roman" w:cs="Times New Roman"/>
          <w:color w:val="000000"/>
          <w:spacing w:val="6"/>
          <w:shd w:val="clear" w:color="auto" w:fill="FFFFFF"/>
        </w:rPr>
        <w:t>With this, a disciplinary chamber was created to bring proceedings against judges for questioning the ruling party’s platform</w:t>
      </w:r>
      <w:r w:rsidR="000221F4" w:rsidRPr="005B2CB5">
        <w:rPr>
          <w:rFonts w:ascii="Times New Roman" w:eastAsia="Times New Roman" w:hAnsi="Times New Roman" w:cs="Times New Roman"/>
          <w:color w:val="000000"/>
          <w:spacing w:val="6"/>
          <w:shd w:val="clear" w:color="auto" w:fill="FFFFFF"/>
        </w:rPr>
        <w:t>; a</w:t>
      </w:r>
      <w:r w:rsidR="0026212F" w:rsidRPr="005B2CB5">
        <w:rPr>
          <w:rFonts w:ascii="Times New Roman" w:eastAsia="Times New Roman" w:hAnsi="Times New Roman" w:cs="Times New Roman"/>
          <w:color w:val="000000"/>
          <w:spacing w:val="6"/>
          <w:shd w:val="clear" w:color="auto" w:fill="FFFFFF"/>
        </w:rPr>
        <w:t>ny form of speaking out against legislation or questioning the appointment of new justices could warrant a slash in salary or termination</w:t>
      </w:r>
      <w:r w:rsidR="000221F4" w:rsidRPr="005B2CB5">
        <w:rPr>
          <w:rFonts w:ascii="Times New Roman" w:eastAsia="Times New Roman" w:hAnsi="Times New Roman" w:cs="Times New Roman"/>
          <w:color w:val="000000"/>
          <w:spacing w:val="6"/>
          <w:shd w:val="clear" w:color="auto" w:fill="FFFFFF"/>
        </w:rPr>
        <w:t xml:space="preserve">. In reaching power, Law and Justice was able to make these reforms to a system that was not inherently new (disciplinary proceedings against judges) and transformed it into a process that served to benefit the party breakdown the effectiveness and legitimacy of the justice system. Clientelism is an exchange, and the </w:t>
      </w:r>
      <w:proofErr w:type="spellStart"/>
      <w:r w:rsidR="000221F4" w:rsidRPr="005B2CB5">
        <w:rPr>
          <w:rFonts w:ascii="Times New Roman" w:eastAsia="Times New Roman" w:hAnsi="Times New Roman" w:cs="Times New Roman"/>
          <w:color w:val="000000"/>
          <w:spacing w:val="6"/>
          <w:shd w:val="clear" w:color="auto" w:fill="FFFFFF"/>
        </w:rPr>
        <w:t>PiS</w:t>
      </w:r>
      <w:proofErr w:type="spellEnd"/>
      <w:r w:rsidR="000221F4" w:rsidRPr="005B2CB5">
        <w:rPr>
          <w:rFonts w:ascii="Times New Roman" w:eastAsia="Times New Roman" w:hAnsi="Times New Roman" w:cs="Times New Roman"/>
          <w:color w:val="000000"/>
          <w:spacing w:val="6"/>
          <w:shd w:val="clear" w:color="auto" w:fill="FFFFFF"/>
        </w:rPr>
        <w:t xml:space="preserve"> is obligated to fulfill </w:t>
      </w:r>
      <w:r w:rsidR="00D941D5">
        <w:rPr>
          <w:rFonts w:ascii="Times New Roman" w:eastAsia="Times New Roman" w:hAnsi="Times New Roman" w:cs="Times New Roman"/>
          <w:color w:val="000000"/>
          <w:spacing w:val="6"/>
          <w:shd w:val="clear" w:color="auto" w:fill="FFFFFF"/>
        </w:rPr>
        <w:t>its</w:t>
      </w:r>
      <w:r w:rsidR="000221F4" w:rsidRPr="005B2CB5">
        <w:rPr>
          <w:rFonts w:ascii="Times New Roman" w:eastAsia="Times New Roman" w:hAnsi="Times New Roman" w:cs="Times New Roman"/>
          <w:color w:val="000000"/>
          <w:spacing w:val="6"/>
          <w:shd w:val="clear" w:color="auto" w:fill="FFFFFF"/>
        </w:rPr>
        <w:t xml:space="preserve"> promises to </w:t>
      </w:r>
      <w:r w:rsidR="00D941D5">
        <w:rPr>
          <w:rFonts w:ascii="Times New Roman" w:eastAsia="Times New Roman" w:hAnsi="Times New Roman" w:cs="Times New Roman"/>
          <w:color w:val="000000"/>
          <w:spacing w:val="6"/>
          <w:shd w:val="clear" w:color="auto" w:fill="FFFFFF"/>
        </w:rPr>
        <w:t>its</w:t>
      </w:r>
      <w:r w:rsidR="000221F4" w:rsidRPr="005B2CB5">
        <w:rPr>
          <w:rFonts w:ascii="Times New Roman" w:eastAsia="Times New Roman" w:hAnsi="Times New Roman" w:cs="Times New Roman"/>
          <w:color w:val="000000"/>
          <w:spacing w:val="6"/>
          <w:shd w:val="clear" w:color="auto" w:fill="FFFFFF"/>
        </w:rPr>
        <w:t xml:space="preserve"> base to maintain </w:t>
      </w:r>
      <w:r w:rsidR="00D941D5">
        <w:rPr>
          <w:rFonts w:ascii="Times New Roman" w:eastAsia="Times New Roman" w:hAnsi="Times New Roman" w:cs="Times New Roman"/>
          <w:color w:val="000000"/>
          <w:spacing w:val="6"/>
          <w:shd w:val="clear" w:color="auto" w:fill="FFFFFF"/>
        </w:rPr>
        <w:t>its</w:t>
      </w:r>
      <w:r w:rsidR="000221F4" w:rsidRPr="005B2CB5">
        <w:rPr>
          <w:rFonts w:ascii="Times New Roman" w:eastAsia="Times New Roman" w:hAnsi="Times New Roman" w:cs="Times New Roman"/>
          <w:color w:val="000000"/>
          <w:spacing w:val="6"/>
          <w:shd w:val="clear" w:color="auto" w:fill="FFFFFF"/>
        </w:rPr>
        <w:t xml:space="preserve"> support, thus keeping </w:t>
      </w:r>
      <w:r w:rsidR="00D941D5">
        <w:rPr>
          <w:rFonts w:ascii="Times New Roman" w:eastAsia="Times New Roman" w:hAnsi="Times New Roman" w:cs="Times New Roman"/>
          <w:color w:val="000000"/>
          <w:spacing w:val="6"/>
          <w:shd w:val="clear" w:color="auto" w:fill="FFFFFF"/>
        </w:rPr>
        <w:t>its</w:t>
      </w:r>
      <w:r w:rsidR="000221F4" w:rsidRPr="005B2CB5">
        <w:rPr>
          <w:rFonts w:ascii="Times New Roman" w:eastAsia="Times New Roman" w:hAnsi="Times New Roman" w:cs="Times New Roman"/>
          <w:color w:val="000000"/>
          <w:spacing w:val="6"/>
          <w:shd w:val="clear" w:color="auto" w:fill="FFFFFF"/>
        </w:rPr>
        <w:t xml:space="preserve"> power. </w:t>
      </w:r>
    </w:p>
    <w:p w14:paraId="033FE3EE" w14:textId="489C33AE" w:rsidR="000221F4" w:rsidRPr="005B2CB5" w:rsidRDefault="000221F4" w:rsidP="005B2CB5">
      <w:pPr>
        <w:spacing w:line="480" w:lineRule="auto"/>
        <w:ind w:firstLine="720"/>
        <w:rPr>
          <w:rFonts w:ascii="Times New Roman" w:eastAsia="Times New Roman" w:hAnsi="Times New Roman" w:cs="Times New Roman"/>
          <w:color w:val="000000"/>
          <w:spacing w:val="6"/>
          <w:shd w:val="clear" w:color="auto" w:fill="FFFFFF"/>
        </w:rPr>
      </w:pPr>
      <w:r w:rsidRPr="005B2CB5">
        <w:rPr>
          <w:rFonts w:ascii="Times New Roman" w:eastAsia="Times New Roman" w:hAnsi="Times New Roman" w:cs="Times New Roman"/>
          <w:color w:val="000000"/>
          <w:spacing w:val="6"/>
          <w:shd w:val="clear" w:color="auto" w:fill="FFFFFF"/>
        </w:rPr>
        <w:t>With curbed independence in the courts</w:t>
      </w:r>
      <w:r w:rsidR="002252F9" w:rsidRPr="005B2CB5">
        <w:rPr>
          <w:rFonts w:ascii="Times New Roman" w:eastAsia="Times New Roman" w:hAnsi="Times New Roman" w:cs="Times New Roman"/>
          <w:color w:val="000000"/>
          <w:spacing w:val="6"/>
          <w:shd w:val="clear" w:color="auto" w:fill="FFFFFF"/>
        </w:rPr>
        <w:t xml:space="preserve"> and unobstructed ability for </w:t>
      </w:r>
      <w:proofErr w:type="spellStart"/>
      <w:r w:rsidR="002252F9" w:rsidRPr="005B2CB5">
        <w:rPr>
          <w:rFonts w:ascii="Times New Roman" w:eastAsia="Times New Roman" w:hAnsi="Times New Roman" w:cs="Times New Roman"/>
          <w:color w:val="000000"/>
          <w:spacing w:val="6"/>
          <w:shd w:val="clear" w:color="auto" w:fill="FFFFFF"/>
        </w:rPr>
        <w:t>PiS</w:t>
      </w:r>
      <w:proofErr w:type="spellEnd"/>
      <w:r w:rsidR="002252F9" w:rsidRPr="005B2CB5">
        <w:rPr>
          <w:rFonts w:ascii="Times New Roman" w:eastAsia="Times New Roman" w:hAnsi="Times New Roman" w:cs="Times New Roman"/>
          <w:color w:val="000000"/>
          <w:spacing w:val="6"/>
          <w:shd w:val="clear" w:color="auto" w:fill="FFFFFF"/>
        </w:rPr>
        <w:t xml:space="preserve"> judges to pass the legislation most beneficial to the party</w:t>
      </w:r>
      <w:r w:rsidRPr="005B2CB5">
        <w:rPr>
          <w:rFonts w:ascii="Times New Roman" w:eastAsia="Times New Roman" w:hAnsi="Times New Roman" w:cs="Times New Roman"/>
          <w:color w:val="000000"/>
          <w:spacing w:val="6"/>
          <w:shd w:val="clear" w:color="auto" w:fill="FFFFFF"/>
        </w:rPr>
        <w:t xml:space="preserve">, conservative beliefs such as heavily restricting or banning abortions </w:t>
      </w:r>
      <w:r w:rsidR="002252F9" w:rsidRPr="005B2CB5">
        <w:rPr>
          <w:rFonts w:ascii="Times New Roman" w:eastAsia="Times New Roman" w:hAnsi="Times New Roman" w:cs="Times New Roman"/>
          <w:color w:val="000000"/>
          <w:spacing w:val="6"/>
          <w:shd w:val="clear" w:color="auto" w:fill="FFFFFF"/>
        </w:rPr>
        <w:t>became</w:t>
      </w:r>
      <w:r w:rsidRPr="005B2CB5">
        <w:rPr>
          <w:rFonts w:ascii="Times New Roman" w:eastAsia="Times New Roman" w:hAnsi="Times New Roman" w:cs="Times New Roman"/>
          <w:color w:val="000000"/>
          <w:spacing w:val="6"/>
          <w:shd w:val="clear" w:color="auto" w:fill="FFFFFF"/>
        </w:rPr>
        <w:t xml:space="preserve"> </w:t>
      </w:r>
      <w:r w:rsidR="00D941D5">
        <w:rPr>
          <w:rFonts w:ascii="Times New Roman" w:eastAsia="Times New Roman" w:hAnsi="Times New Roman" w:cs="Times New Roman"/>
          <w:color w:val="000000"/>
          <w:spacing w:val="6"/>
          <w:shd w:val="clear" w:color="auto" w:fill="FFFFFF"/>
        </w:rPr>
        <w:t xml:space="preserve">a </w:t>
      </w:r>
      <w:r w:rsidRPr="005B2CB5">
        <w:rPr>
          <w:rFonts w:ascii="Times New Roman" w:eastAsia="Times New Roman" w:hAnsi="Times New Roman" w:cs="Times New Roman"/>
          <w:color w:val="000000"/>
          <w:spacing w:val="6"/>
          <w:shd w:val="clear" w:color="auto" w:fill="FFFFFF"/>
        </w:rPr>
        <w:t xml:space="preserve">national conversation. Prior to the </w:t>
      </w:r>
      <w:proofErr w:type="spellStart"/>
      <w:r w:rsidRPr="005B2CB5">
        <w:rPr>
          <w:rFonts w:ascii="Times New Roman" w:eastAsia="Times New Roman" w:hAnsi="Times New Roman" w:cs="Times New Roman"/>
          <w:color w:val="000000"/>
          <w:spacing w:val="6"/>
          <w:shd w:val="clear" w:color="auto" w:fill="FFFFFF"/>
        </w:rPr>
        <w:t>PiS</w:t>
      </w:r>
      <w:proofErr w:type="spellEnd"/>
      <w:r w:rsidRPr="005B2CB5">
        <w:rPr>
          <w:rFonts w:ascii="Times New Roman" w:eastAsia="Times New Roman" w:hAnsi="Times New Roman" w:cs="Times New Roman"/>
          <w:color w:val="000000"/>
          <w:spacing w:val="6"/>
          <w:shd w:val="clear" w:color="auto" w:fill="FFFFFF"/>
        </w:rPr>
        <w:t xml:space="preserve">, no major party in Poland advocated for liberalizing abortion, as Poland’s laws surrounding abortions were not widely enforced and </w:t>
      </w:r>
      <w:r w:rsidR="004F42AD" w:rsidRPr="005B2CB5">
        <w:rPr>
          <w:rFonts w:ascii="Times New Roman" w:eastAsia="Times New Roman" w:hAnsi="Times New Roman" w:cs="Times New Roman"/>
          <w:color w:val="000000"/>
          <w:spacing w:val="6"/>
          <w:shd w:val="clear" w:color="auto" w:fill="FFFFFF"/>
        </w:rPr>
        <w:t xml:space="preserve">it was not a point of contention (Santora and Berendt 2018). However, </w:t>
      </w:r>
      <w:r w:rsidR="0062733E" w:rsidRPr="005B2CB5">
        <w:rPr>
          <w:rFonts w:ascii="Times New Roman" w:eastAsia="Times New Roman" w:hAnsi="Times New Roman" w:cs="Times New Roman"/>
          <w:color w:val="000000"/>
          <w:spacing w:val="6"/>
          <w:shd w:val="clear" w:color="auto" w:fill="FFFFFF"/>
        </w:rPr>
        <w:t>using the same approach</w:t>
      </w:r>
      <w:r w:rsidR="004F42AD" w:rsidRPr="005B2CB5">
        <w:rPr>
          <w:rFonts w:ascii="Times New Roman" w:eastAsia="Times New Roman" w:hAnsi="Times New Roman" w:cs="Times New Roman"/>
          <w:color w:val="000000"/>
          <w:spacing w:val="6"/>
          <w:shd w:val="clear" w:color="auto" w:fill="FFFFFF"/>
        </w:rPr>
        <w:t xml:space="preserve"> that helped the party cultivate </w:t>
      </w:r>
      <w:r w:rsidR="00D941D5">
        <w:rPr>
          <w:rFonts w:ascii="Times New Roman" w:eastAsia="Times New Roman" w:hAnsi="Times New Roman" w:cs="Times New Roman"/>
          <w:color w:val="000000"/>
          <w:spacing w:val="6"/>
          <w:shd w:val="clear" w:color="auto" w:fill="FFFFFF"/>
        </w:rPr>
        <w:t>its</w:t>
      </w:r>
      <w:r w:rsidR="004F42AD" w:rsidRPr="005B2CB5">
        <w:rPr>
          <w:rFonts w:ascii="Times New Roman" w:eastAsia="Times New Roman" w:hAnsi="Times New Roman" w:cs="Times New Roman"/>
          <w:color w:val="000000"/>
          <w:spacing w:val="6"/>
          <w:shd w:val="clear" w:color="auto" w:fill="FFFFFF"/>
        </w:rPr>
        <w:t xml:space="preserve"> supporter base, the elevation of moral causes such as a return to traditional values or rather, the erosion of those values in Polish culture, </w:t>
      </w:r>
      <w:r w:rsidR="00F85A56" w:rsidRPr="005B2CB5">
        <w:rPr>
          <w:rFonts w:ascii="Times New Roman" w:eastAsia="Times New Roman" w:hAnsi="Times New Roman" w:cs="Times New Roman"/>
          <w:color w:val="000000"/>
          <w:spacing w:val="6"/>
          <w:shd w:val="clear" w:color="auto" w:fill="FFFFFF"/>
        </w:rPr>
        <w:t>fostered</w:t>
      </w:r>
      <w:r w:rsidR="004F42AD" w:rsidRPr="005B2CB5">
        <w:rPr>
          <w:rFonts w:ascii="Times New Roman" w:eastAsia="Times New Roman" w:hAnsi="Times New Roman" w:cs="Times New Roman"/>
          <w:color w:val="000000"/>
          <w:spacing w:val="6"/>
          <w:shd w:val="clear" w:color="auto" w:fill="FFFFFF"/>
        </w:rPr>
        <w:t xml:space="preserve"> these discussions. Law and Justice’s leader </w:t>
      </w:r>
      <w:proofErr w:type="spellStart"/>
      <w:r w:rsidR="004F42AD" w:rsidRPr="005B2CB5">
        <w:rPr>
          <w:rFonts w:ascii="Times New Roman" w:eastAsia="Times New Roman" w:hAnsi="Times New Roman" w:cs="Times New Roman"/>
          <w:color w:val="000000"/>
          <w:spacing w:val="6"/>
          <w:shd w:val="clear" w:color="auto" w:fill="FFFFFF"/>
        </w:rPr>
        <w:t>Jaroslaw</w:t>
      </w:r>
      <w:proofErr w:type="spellEnd"/>
      <w:r w:rsidR="004F42AD" w:rsidRPr="005B2CB5">
        <w:rPr>
          <w:rFonts w:ascii="Times New Roman" w:eastAsia="Times New Roman" w:hAnsi="Times New Roman" w:cs="Times New Roman"/>
          <w:color w:val="000000"/>
          <w:spacing w:val="6"/>
          <w:shd w:val="clear" w:color="auto" w:fill="FFFFFF"/>
        </w:rPr>
        <w:t xml:space="preserve"> Kaczynski </w:t>
      </w:r>
      <w:r w:rsidR="00F85A56" w:rsidRPr="005B2CB5">
        <w:rPr>
          <w:rFonts w:ascii="Times New Roman" w:eastAsia="Times New Roman" w:hAnsi="Times New Roman" w:cs="Times New Roman"/>
          <w:color w:val="000000"/>
          <w:spacing w:val="6"/>
          <w:shd w:val="clear" w:color="auto" w:fill="FFFFFF"/>
        </w:rPr>
        <w:t xml:space="preserve">actually </w:t>
      </w:r>
      <w:r w:rsidR="004F42AD" w:rsidRPr="005B2CB5">
        <w:rPr>
          <w:rFonts w:ascii="Times New Roman" w:eastAsia="Times New Roman" w:hAnsi="Times New Roman" w:cs="Times New Roman"/>
          <w:color w:val="000000"/>
          <w:spacing w:val="6"/>
          <w:shd w:val="clear" w:color="auto" w:fill="FFFFFF"/>
        </w:rPr>
        <w:t xml:space="preserve">stated that his goal was to </w:t>
      </w:r>
      <w:r w:rsidR="004F42AD" w:rsidRPr="005B2CB5">
        <w:rPr>
          <w:rFonts w:ascii="Times New Roman" w:eastAsia="Times New Roman" w:hAnsi="Times New Roman" w:cs="Times New Roman"/>
          <w:color w:val="000000" w:themeColor="text1"/>
          <w:shd w:val="clear" w:color="auto" w:fill="FFFFFF"/>
        </w:rPr>
        <w:t>“strive to make cases of even very difficult pregnancies, when the child is doomed to die because it is severely deformed, finish with birth, so that the child can be baptized, buried, given a name” (</w:t>
      </w:r>
      <w:r w:rsidR="004F42AD" w:rsidRPr="005B2CB5">
        <w:rPr>
          <w:rFonts w:ascii="Times New Roman" w:eastAsia="Times New Roman" w:hAnsi="Times New Roman" w:cs="Times New Roman"/>
          <w:color w:val="000000"/>
          <w:spacing w:val="6"/>
          <w:shd w:val="clear" w:color="auto" w:fill="FFFFFF"/>
        </w:rPr>
        <w:t>Santora and Berendt 2018</w:t>
      </w:r>
      <w:r w:rsidR="00F85A56" w:rsidRPr="005B2CB5">
        <w:rPr>
          <w:rFonts w:ascii="Times New Roman" w:eastAsia="Times New Roman" w:hAnsi="Times New Roman" w:cs="Times New Roman"/>
          <w:color w:val="000000"/>
          <w:spacing w:val="6"/>
          <w:shd w:val="clear" w:color="auto" w:fill="FFFFFF"/>
        </w:rPr>
        <w:t>). The control of the courts, and a dynamic leadership of a clientelism based party</w:t>
      </w:r>
      <w:r w:rsidR="00076D11" w:rsidRPr="005B2CB5">
        <w:rPr>
          <w:rFonts w:ascii="Times New Roman" w:eastAsia="Times New Roman" w:hAnsi="Times New Roman" w:cs="Times New Roman"/>
          <w:color w:val="000000"/>
          <w:spacing w:val="6"/>
          <w:shd w:val="clear" w:color="auto" w:fill="FFFFFF"/>
        </w:rPr>
        <w:t xml:space="preserve"> </w:t>
      </w:r>
      <w:r w:rsidR="0062733E" w:rsidRPr="005B2CB5">
        <w:rPr>
          <w:rFonts w:ascii="Times New Roman" w:eastAsia="Times New Roman" w:hAnsi="Times New Roman" w:cs="Times New Roman"/>
          <w:color w:val="000000"/>
          <w:spacing w:val="6"/>
          <w:shd w:val="clear" w:color="auto" w:fill="FFFFFF"/>
        </w:rPr>
        <w:t xml:space="preserve">gave magnitude and power to </w:t>
      </w:r>
      <w:r w:rsidR="00F85A56" w:rsidRPr="005B2CB5">
        <w:rPr>
          <w:rFonts w:ascii="Times New Roman" w:eastAsia="Times New Roman" w:hAnsi="Times New Roman" w:cs="Times New Roman"/>
          <w:color w:val="000000"/>
          <w:spacing w:val="6"/>
          <w:shd w:val="clear" w:color="auto" w:fill="FFFFFF"/>
        </w:rPr>
        <w:t xml:space="preserve">statements like this from </w:t>
      </w:r>
      <w:proofErr w:type="spellStart"/>
      <w:r w:rsidR="00076D11" w:rsidRPr="005B2CB5">
        <w:rPr>
          <w:rFonts w:ascii="Times New Roman" w:eastAsia="Times New Roman" w:hAnsi="Times New Roman" w:cs="Times New Roman"/>
          <w:color w:val="000000"/>
          <w:spacing w:val="6"/>
          <w:shd w:val="clear" w:color="auto" w:fill="FFFFFF"/>
        </w:rPr>
        <w:t>PiS</w:t>
      </w:r>
      <w:proofErr w:type="spellEnd"/>
      <w:r w:rsidR="00F85A56" w:rsidRPr="005B2CB5">
        <w:rPr>
          <w:rFonts w:ascii="Times New Roman" w:eastAsia="Times New Roman" w:hAnsi="Times New Roman" w:cs="Times New Roman"/>
          <w:color w:val="000000"/>
          <w:spacing w:val="6"/>
          <w:shd w:val="clear" w:color="auto" w:fill="FFFFFF"/>
        </w:rPr>
        <w:t xml:space="preserve"> </w:t>
      </w:r>
      <w:r w:rsidR="00076D11" w:rsidRPr="005B2CB5">
        <w:rPr>
          <w:rFonts w:ascii="Times New Roman" w:eastAsia="Times New Roman" w:hAnsi="Times New Roman" w:cs="Times New Roman"/>
          <w:color w:val="000000"/>
          <w:spacing w:val="6"/>
          <w:shd w:val="clear" w:color="auto" w:fill="FFFFFF"/>
        </w:rPr>
        <w:t xml:space="preserve">leaders to </w:t>
      </w:r>
      <w:r w:rsidR="00D941D5">
        <w:rPr>
          <w:rFonts w:ascii="Times New Roman" w:eastAsia="Times New Roman" w:hAnsi="Times New Roman" w:cs="Times New Roman"/>
          <w:color w:val="000000"/>
          <w:spacing w:val="6"/>
          <w:shd w:val="clear" w:color="auto" w:fill="FFFFFF"/>
        </w:rPr>
        <w:t>its</w:t>
      </w:r>
      <w:r w:rsidR="00076D11" w:rsidRPr="005B2CB5">
        <w:rPr>
          <w:rFonts w:ascii="Times New Roman" w:eastAsia="Times New Roman" w:hAnsi="Times New Roman" w:cs="Times New Roman"/>
          <w:color w:val="000000"/>
          <w:spacing w:val="6"/>
          <w:shd w:val="clear" w:color="auto" w:fill="FFFFFF"/>
        </w:rPr>
        <w:t xml:space="preserve"> supporters. This rhetoric combined with the unobstructed political power also had an impact on all Poles, especially women </w:t>
      </w:r>
      <w:r w:rsidR="00076D11" w:rsidRPr="005B2CB5">
        <w:rPr>
          <w:rFonts w:ascii="Times New Roman" w:eastAsia="Times New Roman" w:hAnsi="Times New Roman" w:cs="Times New Roman"/>
          <w:color w:val="000000"/>
          <w:spacing w:val="6"/>
          <w:shd w:val="clear" w:color="auto" w:fill="FFFFFF"/>
        </w:rPr>
        <w:lastRenderedPageBreak/>
        <w:t>with the</w:t>
      </w:r>
      <w:r w:rsidR="00F85A56" w:rsidRPr="005B2CB5">
        <w:rPr>
          <w:rFonts w:ascii="Times New Roman" w:eastAsia="Times New Roman" w:hAnsi="Times New Roman" w:cs="Times New Roman"/>
          <w:color w:val="000000"/>
          <w:spacing w:val="6"/>
          <w:shd w:val="clear" w:color="auto" w:fill="FFFFFF"/>
        </w:rPr>
        <w:t xml:space="preserve"> sweeping restrictions </w:t>
      </w:r>
      <w:r w:rsidR="00076D11" w:rsidRPr="005B2CB5">
        <w:rPr>
          <w:rFonts w:ascii="Times New Roman" w:eastAsia="Times New Roman" w:hAnsi="Times New Roman" w:cs="Times New Roman"/>
          <w:color w:val="000000"/>
          <w:spacing w:val="6"/>
          <w:shd w:val="clear" w:color="auto" w:fill="FFFFFF"/>
        </w:rPr>
        <w:t xml:space="preserve">placed on reproductive rights, </w:t>
      </w:r>
      <w:r w:rsidR="0062733E" w:rsidRPr="005B2CB5">
        <w:rPr>
          <w:rFonts w:ascii="Times New Roman" w:eastAsia="Times New Roman" w:hAnsi="Times New Roman" w:cs="Times New Roman"/>
          <w:color w:val="000000"/>
          <w:spacing w:val="6"/>
          <w:shd w:val="clear" w:color="auto" w:fill="FFFFFF"/>
        </w:rPr>
        <w:t>such as</w:t>
      </w:r>
      <w:r w:rsidR="00F85A56" w:rsidRPr="005B2CB5">
        <w:rPr>
          <w:rFonts w:ascii="Times New Roman" w:eastAsia="Times New Roman" w:hAnsi="Times New Roman" w:cs="Times New Roman"/>
          <w:color w:val="000000"/>
          <w:spacing w:val="6"/>
          <w:shd w:val="clear" w:color="auto" w:fill="FFFFFF"/>
        </w:rPr>
        <w:t xml:space="preserve"> the reforms passed in 2020. These sociomoral issues got the </w:t>
      </w:r>
      <w:proofErr w:type="spellStart"/>
      <w:r w:rsidR="00F85A56" w:rsidRPr="005B2CB5">
        <w:rPr>
          <w:rFonts w:ascii="Times New Roman" w:eastAsia="Times New Roman" w:hAnsi="Times New Roman" w:cs="Times New Roman"/>
          <w:color w:val="000000"/>
          <w:spacing w:val="6"/>
          <w:shd w:val="clear" w:color="auto" w:fill="FFFFFF"/>
        </w:rPr>
        <w:t>PiS</w:t>
      </w:r>
      <w:proofErr w:type="spellEnd"/>
      <w:r w:rsidR="00F85A56" w:rsidRPr="005B2CB5">
        <w:rPr>
          <w:rFonts w:ascii="Times New Roman" w:eastAsia="Times New Roman" w:hAnsi="Times New Roman" w:cs="Times New Roman"/>
          <w:color w:val="000000"/>
          <w:spacing w:val="6"/>
          <w:shd w:val="clear" w:color="auto" w:fill="FFFFFF"/>
        </w:rPr>
        <w:t xml:space="preserve"> the support needed to win in the unique election conditions</w:t>
      </w:r>
      <w:r w:rsidR="00076D11" w:rsidRPr="005B2CB5">
        <w:rPr>
          <w:rFonts w:ascii="Times New Roman" w:eastAsia="Times New Roman" w:hAnsi="Times New Roman" w:cs="Times New Roman"/>
          <w:color w:val="000000"/>
          <w:spacing w:val="6"/>
          <w:shd w:val="clear" w:color="auto" w:fill="FFFFFF"/>
        </w:rPr>
        <w:t>. By</w:t>
      </w:r>
      <w:r w:rsidR="00F85A56" w:rsidRPr="005B2CB5">
        <w:rPr>
          <w:rFonts w:ascii="Times New Roman" w:eastAsia="Times New Roman" w:hAnsi="Times New Roman" w:cs="Times New Roman"/>
          <w:color w:val="000000"/>
          <w:spacing w:val="6"/>
          <w:shd w:val="clear" w:color="auto" w:fill="FFFFFF"/>
        </w:rPr>
        <w:t xml:space="preserve"> taking these moral causes to such a politically public dialogue,</w:t>
      </w:r>
      <w:r w:rsidR="00076D11" w:rsidRPr="005B2CB5">
        <w:rPr>
          <w:rFonts w:ascii="Times New Roman" w:eastAsia="Times New Roman" w:hAnsi="Times New Roman" w:cs="Times New Roman"/>
          <w:color w:val="000000"/>
          <w:spacing w:val="6"/>
          <w:shd w:val="clear" w:color="auto" w:fill="FFFFFF"/>
        </w:rPr>
        <w:t xml:space="preserve"> in addition to the party’s strategic removal of judicial</w:t>
      </w:r>
      <w:r w:rsidR="00F85A56" w:rsidRPr="005B2CB5">
        <w:rPr>
          <w:rFonts w:ascii="Times New Roman" w:eastAsia="Times New Roman" w:hAnsi="Times New Roman" w:cs="Times New Roman"/>
          <w:color w:val="000000"/>
          <w:spacing w:val="6"/>
          <w:shd w:val="clear" w:color="auto" w:fill="FFFFFF"/>
        </w:rPr>
        <w:t xml:space="preserve"> barriers to interrupt any forward motion, the party can push forward despite the widespread public outcry. </w:t>
      </w:r>
    </w:p>
    <w:p w14:paraId="1BA7D2A8" w14:textId="250FE7BA" w:rsidR="00B15F4F" w:rsidRPr="005B2CB5" w:rsidRDefault="00B15F4F" w:rsidP="005B2CB5">
      <w:pPr>
        <w:spacing w:line="480" w:lineRule="auto"/>
        <w:ind w:firstLine="720"/>
        <w:rPr>
          <w:rFonts w:ascii="Times New Roman" w:eastAsia="Times New Roman" w:hAnsi="Times New Roman" w:cs="Times New Roman"/>
          <w:color w:val="000000"/>
          <w:spacing w:val="6"/>
          <w:shd w:val="clear" w:color="auto" w:fill="FFFFFF"/>
        </w:rPr>
      </w:pPr>
      <w:r w:rsidRPr="005B2CB5">
        <w:rPr>
          <w:rFonts w:ascii="Times New Roman" w:eastAsia="Times New Roman" w:hAnsi="Times New Roman" w:cs="Times New Roman"/>
          <w:color w:val="000000"/>
          <w:spacing w:val="6"/>
          <w:shd w:val="clear" w:color="auto" w:fill="FFFFFF"/>
        </w:rPr>
        <w:t xml:space="preserve">This key piece to the Law and Justice platform, constructing a </w:t>
      </w:r>
      <w:r w:rsidR="00872DF8" w:rsidRPr="005B2CB5">
        <w:rPr>
          <w:rFonts w:ascii="Times New Roman" w:eastAsia="Times New Roman" w:hAnsi="Times New Roman" w:cs="Times New Roman"/>
          <w:color w:val="000000"/>
          <w:spacing w:val="6"/>
          <w:shd w:val="clear" w:color="auto" w:fill="FFFFFF"/>
        </w:rPr>
        <w:t xml:space="preserve">country with its society in a position of religious and moral decay, and raising that to a level of direness to justify </w:t>
      </w:r>
      <w:r w:rsidR="00D05219">
        <w:rPr>
          <w:rFonts w:ascii="Times New Roman" w:eastAsia="Times New Roman" w:hAnsi="Times New Roman" w:cs="Times New Roman"/>
          <w:color w:val="000000"/>
          <w:spacing w:val="6"/>
          <w:shd w:val="clear" w:color="auto" w:fill="FFFFFF"/>
        </w:rPr>
        <w:t>its</w:t>
      </w:r>
      <w:r w:rsidR="00872DF8" w:rsidRPr="005B2CB5">
        <w:rPr>
          <w:rFonts w:ascii="Times New Roman" w:eastAsia="Times New Roman" w:hAnsi="Times New Roman" w:cs="Times New Roman"/>
          <w:color w:val="000000"/>
          <w:spacing w:val="6"/>
          <w:shd w:val="clear" w:color="auto" w:fill="FFFFFF"/>
        </w:rPr>
        <w:t xml:space="preserve"> rhetoric and legislative actions, are efforts that have prompted protests and condemnation from Polish people and the EU</w:t>
      </w:r>
      <w:r w:rsidR="00076D11" w:rsidRPr="005B2CB5">
        <w:rPr>
          <w:rFonts w:ascii="Times New Roman" w:eastAsia="Times New Roman" w:hAnsi="Times New Roman" w:cs="Times New Roman"/>
          <w:color w:val="000000"/>
          <w:spacing w:val="6"/>
          <w:shd w:val="clear" w:color="auto" w:fill="FFFFFF"/>
        </w:rPr>
        <w:t xml:space="preserve">. But </w:t>
      </w:r>
      <w:r w:rsidR="00872DF8" w:rsidRPr="005B2CB5">
        <w:rPr>
          <w:rFonts w:ascii="Times New Roman" w:eastAsia="Times New Roman" w:hAnsi="Times New Roman" w:cs="Times New Roman"/>
          <w:color w:val="000000"/>
          <w:spacing w:val="6"/>
          <w:shd w:val="clear" w:color="auto" w:fill="FFFFFF"/>
        </w:rPr>
        <w:t xml:space="preserve">that </w:t>
      </w:r>
      <w:r w:rsidR="00076D11" w:rsidRPr="005B2CB5">
        <w:rPr>
          <w:rFonts w:ascii="Times New Roman" w:eastAsia="Times New Roman" w:hAnsi="Times New Roman" w:cs="Times New Roman"/>
          <w:color w:val="000000"/>
          <w:spacing w:val="6"/>
          <w:shd w:val="clear" w:color="auto" w:fill="FFFFFF"/>
        </w:rPr>
        <w:t>does not impact</w:t>
      </w:r>
      <w:r w:rsidR="00872DF8" w:rsidRPr="005B2CB5">
        <w:rPr>
          <w:rFonts w:ascii="Times New Roman" w:eastAsia="Times New Roman" w:hAnsi="Times New Roman" w:cs="Times New Roman"/>
          <w:color w:val="000000"/>
          <w:spacing w:val="6"/>
          <w:shd w:val="clear" w:color="auto" w:fill="FFFFFF"/>
        </w:rPr>
        <w:t xml:space="preserve"> a top-down populism and clientelism dynamic. </w:t>
      </w:r>
      <w:r w:rsidR="00076D11" w:rsidRPr="005B2CB5">
        <w:rPr>
          <w:rFonts w:ascii="Times New Roman" w:eastAsia="Times New Roman" w:hAnsi="Times New Roman" w:cs="Times New Roman"/>
          <w:color w:val="000000"/>
          <w:spacing w:val="6"/>
          <w:shd w:val="clear" w:color="auto" w:fill="FFFFFF"/>
        </w:rPr>
        <w:t>As</w:t>
      </w:r>
      <w:r w:rsidR="00872DF8" w:rsidRPr="005B2CB5">
        <w:rPr>
          <w:rFonts w:ascii="Times New Roman" w:eastAsia="Times New Roman" w:hAnsi="Times New Roman" w:cs="Times New Roman"/>
          <w:color w:val="000000"/>
          <w:spacing w:val="6"/>
          <w:shd w:val="clear" w:color="auto" w:fill="FFFFFF"/>
        </w:rPr>
        <w:t xml:space="preserve"> long as the </w:t>
      </w:r>
      <w:proofErr w:type="spellStart"/>
      <w:r w:rsidR="00872DF8" w:rsidRPr="005B2CB5">
        <w:rPr>
          <w:rFonts w:ascii="Times New Roman" w:eastAsia="Times New Roman" w:hAnsi="Times New Roman" w:cs="Times New Roman"/>
          <w:color w:val="000000"/>
          <w:spacing w:val="6"/>
          <w:shd w:val="clear" w:color="auto" w:fill="FFFFFF"/>
        </w:rPr>
        <w:t>PiS</w:t>
      </w:r>
      <w:proofErr w:type="spellEnd"/>
      <w:r w:rsidR="00872DF8" w:rsidRPr="005B2CB5">
        <w:rPr>
          <w:rFonts w:ascii="Times New Roman" w:eastAsia="Times New Roman" w:hAnsi="Times New Roman" w:cs="Times New Roman"/>
          <w:color w:val="000000"/>
          <w:spacing w:val="6"/>
          <w:shd w:val="clear" w:color="auto" w:fill="FFFFFF"/>
        </w:rPr>
        <w:t xml:space="preserve"> makes good on </w:t>
      </w:r>
      <w:r w:rsidR="00D05219">
        <w:rPr>
          <w:rFonts w:ascii="Times New Roman" w:eastAsia="Times New Roman" w:hAnsi="Times New Roman" w:cs="Times New Roman"/>
          <w:color w:val="000000"/>
          <w:spacing w:val="6"/>
          <w:shd w:val="clear" w:color="auto" w:fill="FFFFFF"/>
        </w:rPr>
        <w:t>its leaders’</w:t>
      </w:r>
      <w:r w:rsidR="00872DF8" w:rsidRPr="005B2CB5">
        <w:rPr>
          <w:rFonts w:ascii="Times New Roman" w:eastAsia="Times New Roman" w:hAnsi="Times New Roman" w:cs="Times New Roman"/>
          <w:color w:val="000000"/>
          <w:spacing w:val="6"/>
          <w:shd w:val="clear" w:color="auto" w:fill="FFFFFF"/>
        </w:rPr>
        <w:t xml:space="preserve"> promise to supporters, where these conservative beliefs are echoed</w:t>
      </w:r>
      <w:r w:rsidR="008C7AFC" w:rsidRPr="005B2CB5">
        <w:rPr>
          <w:rFonts w:ascii="Times New Roman" w:eastAsia="Times New Roman" w:hAnsi="Times New Roman" w:cs="Times New Roman"/>
          <w:color w:val="000000"/>
          <w:spacing w:val="6"/>
          <w:shd w:val="clear" w:color="auto" w:fill="FFFFFF"/>
        </w:rPr>
        <w:t xml:space="preserve"> </w:t>
      </w:r>
      <w:r w:rsidR="00872DF8" w:rsidRPr="005B2CB5">
        <w:rPr>
          <w:rFonts w:ascii="Times New Roman" w:eastAsia="Times New Roman" w:hAnsi="Times New Roman" w:cs="Times New Roman"/>
          <w:color w:val="000000"/>
          <w:spacing w:val="6"/>
          <w:shd w:val="clear" w:color="auto" w:fill="FFFFFF"/>
        </w:rPr>
        <w:t>and emboldened, fulfill</w:t>
      </w:r>
      <w:r w:rsidR="00D05219">
        <w:rPr>
          <w:rFonts w:ascii="Times New Roman" w:eastAsia="Times New Roman" w:hAnsi="Times New Roman" w:cs="Times New Roman"/>
          <w:color w:val="000000"/>
          <w:spacing w:val="6"/>
          <w:shd w:val="clear" w:color="auto" w:fill="FFFFFF"/>
        </w:rPr>
        <w:t>ing</w:t>
      </w:r>
      <w:r w:rsidR="00872DF8" w:rsidRPr="005B2CB5">
        <w:rPr>
          <w:rFonts w:ascii="Times New Roman" w:eastAsia="Times New Roman" w:hAnsi="Times New Roman" w:cs="Times New Roman"/>
          <w:color w:val="000000"/>
          <w:spacing w:val="6"/>
          <w:shd w:val="clear" w:color="auto" w:fill="FFFFFF"/>
        </w:rPr>
        <w:t xml:space="preserve"> </w:t>
      </w:r>
      <w:r w:rsidR="00D05219">
        <w:rPr>
          <w:rFonts w:ascii="Times New Roman" w:eastAsia="Times New Roman" w:hAnsi="Times New Roman" w:cs="Times New Roman"/>
          <w:color w:val="000000"/>
          <w:spacing w:val="6"/>
          <w:shd w:val="clear" w:color="auto" w:fill="FFFFFF"/>
        </w:rPr>
        <w:t>its</w:t>
      </w:r>
      <w:r w:rsidR="00872DF8" w:rsidRPr="005B2CB5">
        <w:rPr>
          <w:rFonts w:ascii="Times New Roman" w:eastAsia="Times New Roman" w:hAnsi="Times New Roman" w:cs="Times New Roman"/>
          <w:color w:val="000000"/>
          <w:spacing w:val="6"/>
          <w:shd w:val="clear" w:color="auto" w:fill="FFFFFF"/>
        </w:rPr>
        <w:t xml:space="preserve"> duties to </w:t>
      </w:r>
      <w:r w:rsidR="008C7AFC" w:rsidRPr="005B2CB5">
        <w:rPr>
          <w:rFonts w:ascii="Times New Roman" w:eastAsia="Times New Roman" w:hAnsi="Times New Roman" w:cs="Times New Roman"/>
          <w:color w:val="000000"/>
          <w:spacing w:val="6"/>
          <w:shd w:val="clear" w:color="auto" w:fill="FFFFFF"/>
        </w:rPr>
        <w:t xml:space="preserve">their supporters. In exchange, </w:t>
      </w:r>
      <w:r w:rsidR="00D05219">
        <w:rPr>
          <w:rFonts w:ascii="Times New Roman" w:eastAsia="Times New Roman" w:hAnsi="Times New Roman" w:cs="Times New Roman"/>
          <w:color w:val="000000"/>
          <w:spacing w:val="6"/>
          <w:shd w:val="clear" w:color="auto" w:fill="FFFFFF"/>
        </w:rPr>
        <w:t>the party</w:t>
      </w:r>
      <w:r w:rsidR="008C7AFC" w:rsidRPr="005B2CB5">
        <w:rPr>
          <w:rFonts w:ascii="Times New Roman" w:eastAsia="Times New Roman" w:hAnsi="Times New Roman" w:cs="Times New Roman"/>
          <w:color w:val="000000"/>
          <w:spacing w:val="6"/>
          <w:shd w:val="clear" w:color="auto" w:fill="FFFFFF"/>
        </w:rPr>
        <w:t xml:space="preserve"> stay</w:t>
      </w:r>
      <w:r w:rsidR="00D05219">
        <w:rPr>
          <w:rFonts w:ascii="Times New Roman" w:eastAsia="Times New Roman" w:hAnsi="Times New Roman" w:cs="Times New Roman"/>
          <w:color w:val="000000"/>
          <w:spacing w:val="6"/>
          <w:shd w:val="clear" w:color="auto" w:fill="FFFFFF"/>
        </w:rPr>
        <w:t>s</w:t>
      </w:r>
      <w:r w:rsidR="008C7AFC" w:rsidRPr="005B2CB5">
        <w:rPr>
          <w:rFonts w:ascii="Times New Roman" w:eastAsia="Times New Roman" w:hAnsi="Times New Roman" w:cs="Times New Roman"/>
          <w:color w:val="000000"/>
          <w:spacing w:val="6"/>
          <w:shd w:val="clear" w:color="auto" w:fill="FFFFFF"/>
        </w:rPr>
        <w:t xml:space="preserve"> in power, get to adjust the system to suit their political power and pursuits, and do so without restriction. The support for the </w:t>
      </w:r>
      <w:proofErr w:type="spellStart"/>
      <w:r w:rsidR="008C7AFC" w:rsidRPr="005B2CB5">
        <w:rPr>
          <w:rFonts w:ascii="Times New Roman" w:eastAsia="Times New Roman" w:hAnsi="Times New Roman" w:cs="Times New Roman"/>
          <w:color w:val="000000"/>
          <w:spacing w:val="6"/>
          <w:shd w:val="clear" w:color="auto" w:fill="FFFFFF"/>
        </w:rPr>
        <w:t>PiS</w:t>
      </w:r>
      <w:proofErr w:type="spellEnd"/>
      <w:r w:rsidR="008C7AFC" w:rsidRPr="005B2CB5">
        <w:rPr>
          <w:rFonts w:ascii="Times New Roman" w:eastAsia="Times New Roman" w:hAnsi="Times New Roman" w:cs="Times New Roman"/>
          <w:color w:val="000000"/>
          <w:spacing w:val="6"/>
          <w:shd w:val="clear" w:color="auto" w:fill="FFFFFF"/>
        </w:rPr>
        <w:t xml:space="preserve"> was built on enmeshing the beliefs of many into one platform that capitalized on sentiments of exclusion and concern. The</w:t>
      </w:r>
      <w:r w:rsidR="00D05219">
        <w:rPr>
          <w:rFonts w:ascii="Times New Roman" w:eastAsia="Times New Roman" w:hAnsi="Times New Roman" w:cs="Times New Roman"/>
          <w:color w:val="000000"/>
          <w:spacing w:val="6"/>
          <w:shd w:val="clear" w:color="auto" w:fill="FFFFFF"/>
        </w:rPr>
        <w:t xml:space="preserve"> </w:t>
      </w:r>
      <w:proofErr w:type="spellStart"/>
      <w:r w:rsidR="00D05219">
        <w:rPr>
          <w:rFonts w:ascii="Times New Roman" w:eastAsia="Times New Roman" w:hAnsi="Times New Roman" w:cs="Times New Roman"/>
          <w:color w:val="000000"/>
          <w:spacing w:val="6"/>
          <w:shd w:val="clear" w:color="auto" w:fill="FFFFFF"/>
        </w:rPr>
        <w:t>PiS</w:t>
      </w:r>
      <w:proofErr w:type="spellEnd"/>
      <w:r w:rsidR="00D05219">
        <w:rPr>
          <w:rFonts w:ascii="Times New Roman" w:eastAsia="Times New Roman" w:hAnsi="Times New Roman" w:cs="Times New Roman"/>
          <w:color w:val="000000"/>
          <w:spacing w:val="6"/>
          <w:shd w:val="clear" w:color="auto" w:fill="FFFFFF"/>
        </w:rPr>
        <w:t xml:space="preserve"> leaders</w:t>
      </w:r>
      <w:r w:rsidR="008C7AFC" w:rsidRPr="005B2CB5">
        <w:rPr>
          <w:rFonts w:ascii="Times New Roman" w:eastAsia="Times New Roman" w:hAnsi="Times New Roman" w:cs="Times New Roman"/>
          <w:color w:val="000000"/>
          <w:spacing w:val="6"/>
          <w:shd w:val="clear" w:color="auto" w:fill="FFFFFF"/>
        </w:rPr>
        <w:t xml:space="preserve"> contrived a voter base on fear and the perceived breakdown in these </w:t>
      </w:r>
      <w:proofErr w:type="gramStart"/>
      <w:r w:rsidR="008C7AFC" w:rsidRPr="005B2CB5">
        <w:rPr>
          <w:rFonts w:ascii="Times New Roman" w:eastAsia="Times New Roman" w:hAnsi="Times New Roman" w:cs="Times New Roman"/>
          <w:color w:val="000000"/>
          <w:spacing w:val="6"/>
          <w:shd w:val="clear" w:color="auto" w:fill="FFFFFF"/>
        </w:rPr>
        <w:t>individuals’</w:t>
      </w:r>
      <w:proofErr w:type="gramEnd"/>
      <w:r w:rsidR="008C7AFC" w:rsidRPr="005B2CB5">
        <w:rPr>
          <w:rFonts w:ascii="Times New Roman" w:eastAsia="Times New Roman" w:hAnsi="Times New Roman" w:cs="Times New Roman"/>
          <w:color w:val="000000"/>
          <w:spacing w:val="6"/>
          <w:shd w:val="clear" w:color="auto" w:fill="FFFFFF"/>
        </w:rPr>
        <w:t xml:space="preserve"> perceived moral statue and religious prominence of Polish society in its entirety and used this as their personal and controlled “movement’ to obtain power. This top-down populism </w:t>
      </w:r>
      <w:r w:rsidR="006103AB" w:rsidRPr="005B2CB5">
        <w:rPr>
          <w:rFonts w:ascii="Times New Roman" w:eastAsia="Times New Roman" w:hAnsi="Times New Roman" w:cs="Times New Roman"/>
          <w:color w:val="000000"/>
          <w:spacing w:val="6"/>
          <w:shd w:val="clear" w:color="auto" w:fill="FFFFFF"/>
        </w:rPr>
        <w:t xml:space="preserve">model pales in comparison to the true populism that has emerged in response to the Law and Justice party and their actions, most notably from Polish Women and the </w:t>
      </w:r>
      <w:proofErr w:type="spellStart"/>
      <w:r w:rsidR="006103AB" w:rsidRPr="005B2CB5">
        <w:rPr>
          <w:rFonts w:ascii="Times New Roman" w:eastAsia="Times New Roman" w:hAnsi="Times New Roman" w:cs="Times New Roman"/>
          <w:color w:val="000000"/>
          <w:spacing w:val="6"/>
          <w:shd w:val="clear" w:color="auto" w:fill="FFFFFF"/>
        </w:rPr>
        <w:t>Strajk</w:t>
      </w:r>
      <w:proofErr w:type="spellEnd"/>
      <w:r w:rsidR="006103AB" w:rsidRPr="005B2CB5">
        <w:rPr>
          <w:rFonts w:ascii="Times New Roman" w:eastAsia="Times New Roman" w:hAnsi="Times New Roman" w:cs="Times New Roman"/>
          <w:color w:val="000000"/>
          <w:spacing w:val="6"/>
          <w:shd w:val="clear" w:color="auto" w:fill="FFFFFF"/>
        </w:rPr>
        <w:t xml:space="preserve"> </w:t>
      </w:r>
      <w:proofErr w:type="spellStart"/>
      <w:r w:rsidR="006103AB" w:rsidRPr="005B2CB5">
        <w:rPr>
          <w:rFonts w:ascii="Times New Roman" w:eastAsia="Times New Roman" w:hAnsi="Times New Roman" w:cs="Times New Roman"/>
          <w:color w:val="000000"/>
          <w:spacing w:val="6"/>
          <w:shd w:val="clear" w:color="auto" w:fill="FFFFFF"/>
        </w:rPr>
        <w:t>Kobiet</w:t>
      </w:r>
      <w:proofErr w:type="spellEnd"/>
      <w:r w:rsidR="004D7D7D" w:rsidRPr="005B2CB5">
        <w:rPr>
          <w:rFonts w:ascii="Times New Roman" w:eastAsia="Times New Roman" w:hAnsi="Times New Roman" w:cs="Times New Roman"/>
          <w:color w:val="000000"/>
          <w:spacing w:val="6"/>
          <w:shd w:val="clear" w:color="auto" w:fill="FFFFFF"/>
        </w:rPr>
        <w:t xml:space="preserve"> or “Women’s Strike”</w:t>
      </w:r>
      <w:r w:rsidR="006103AB" w:rsidRPr="005B2CB5">
        <w:rPr>
          <w:rFonts w:ascii="Times New Roman" w:eastAsia="Times New Roman" w:hAnsi="Times New Roman" w:cs="Times New Roman"/>
          <w:color w:val="000000"/>
          <w:spacing w:val="6"/>
          <w:shd w:val="clear" w:color="auto" w:fill="FFFFFF"/>
        </w:rPr>
        <w:t xml:space="preserve"> movement. </w:t>
      </w:r>
    </w:p>
    <w:p w14:paraId="72FF5086" w14:textId="47C125DB" w:rsidR="003D4926" w:rsidRPr="005B2CB5" w:rsidRDefault="003D4926" w:rsidP="005B2CB5">
      <w:pPr>
        <w:spacing w:line="480" w:lineRule="auto"/>
        <w:rPr>
          <w:rFonts w:ascii="Times New Roman" w:eastAsia="Times New Roman" w:hAnsi="Times New Roman" w:cs="Times New Roman"/>
          <w:color w:val="000000"/>
          <w:spacing w:val="6"/>
          <w:shd w:val="clear" w:color="auto" w:fill="FFFFFF"/>
        </w:rPr>
      </w:pPr>
    </w:p>
    <w:p w14:paraId="57D62217" w14:textId="6CC30002" w:rsidR="003D4926" w:rsidRPr="005B2CB5" w:rsidRDefault="003D4926" w:rsidP="005B2CB5">
      <w:pPr>
        <w:spacing w:line="480" w:lineRule="auto"/>
        <w:rPr>
          <w:rFonts w:ascii="Times New Roman" w:eastAsia="Times New Roman" w:hAnsi="Times New Roman" w:cs="Times New Roman"/>
          <w:color w:val="000000"/>
          <w:spacing w:val="6"/>
          <w:shd w:val="clear" w:color="auto" w:fill="FFFFFF"/>
        </w:rPr>
      </w:pPr>
      <w:proofErr w:type="spellStart"/>
      <w:r w:rsidRPr="005B2CB5">
        <w:rPr>
          <w:rFonts w:ascii="Times New Roman" w:eastAsia="Times New Roman" w:hAnsi="Times New Roman" w:cs="Times New Roman"/>
          <w:b/>
          <w:bCs/>
          <w:color w:val="000000"/>
          <w:spacing w:val="6"/>
          <w:shd w:val="clear" w:color="auto" w:fill="FFFFFF"/>
        </w:rPr>
        <w:t>Strajk</w:t>
      </w:r>
      <w:proofErr w:type="spellEnd"/>
      <w:r w:rsidRPr="005B2CB5">
        <w:rPr>
          <w:rFonts w:ascii="Times New Roman" w:eastAsia="Times New Roman" w:hAnsi="Times New Roman" w:cs="Times New Roman"/>
          <w:b/>
          <w:bCs/>
          <w:color w:val="000000"/>
          <w:spacing w:val="6"/>
          <w:shd w:val="clear" w:color="auto" w:fill="FFFFFF"/>
        </w:rPr>
        <w:t xml:space="preserve"> </w:t>
      </w:r>
      <w:proofErr w:type="spellStart"/>
      <w:r w:rsidRPr="005B2CB5">
        <w:rPr>
          <w:rFonts w:ascii="Times New Roman" w:eastAsia="Times New Roman" w:hAnsi="Times New Roman" w:cs="Times New Roman"/>
          <w:b/>
          <w:bCs/>
          <w:color w:val="000000"/>
          <w:spacing w:val="6"/>
          <w:shd w:val="clear" w:color="auto" w:fill="FFFFFF"/>
        </w:rPr>
        <w:t>Kobiet</w:t>
      </w:r>
      <w:proofErr w:type="spellEnd"/>
      <w:r w:rsidRPr="005B2CB5">
        <w:rPr>
          <w:rFonts w:ascii="Times New Roman" w:eastAsia="Times New Roman" w:hAnsi="Times New Roman" w:cs="Times New Roman"/>
          <w:b/>
          <w:bCs/>
          <w:color w:val="000000"/>
          <w:spacing w:val="6"/>
          <w:shd w:val="clear" w:color="auto" w:fill="FFFFFF"/>
        </w:rPr>
        <w:t xml:space="preserve"> </w:t>
      </w:r>
    </w:p>
    <w:p w14:paraId="70585926" w14:textId="77777777" w:rsidR="003D4926" w:rsidRPr="005B2CB5" w:rsidRDefault="003D4926" w:rsidP="005B2CB5">
      <w:pPr>
        <w:spacing w:line="480" w:lineRule="auto"/>
        <w:rPr>
          <w:rFonts w:ascii="Times New Roman" w:eastAsia="Times New Roman" w:hAnsi="Times New Roman" w:cs="Times New Roman"/>
          <w:color w:val="000000"/>
          <w:spacing w:val="6"/>
          <w:shd w:val="clear" w:color="auto" w:fill="FFFFFF"/>
        </w:rPr>
      </w:pPr>
    </w:p>
    <w:p w14:paraId="46F34FBF" w14:textId="01D7BFCE" w:rsidR="00D22D10" w:rsidRPr="005B2CB5" w:rsidRDefault="00D22D10" w:rsidP="005B2CB5">
      <w:pPr>
        <w:spacing w:line="480" w:lineRule="auto"/>
        <w:ind w:firstLine="720"/>
        <w:rPr>
          <w:rFonts w:ascii="Times New Roman" w:hAnsi="Times New Roman" w:cs="Times New Roman"/>
        </w:rPr>
      </w:pPr>
      <w:r w:rsidRPr="005B2CB5">
        <w:rPr>
          <w:rFonts w:ascii="Times New Roman" w:hAnsi="Times New Roman" w:cs="Times New Roman"/>
        </w:rPr>
        <w:lastRenderedPageBreak/>
        <w:t>True populism rises from the people</w:t>
      </w:r>
      <w:r w:rsidR="00C57F04">
        <w:rPr>
          <w:rFonts w:ascii="Times New Roman" w:hAnsi="Times New Roman" w:cs="Times New Roman"/>
        </w:rPr>
        <w:t>. W</w:t>
      </w:r>
      <w:r w:rsidRPr="005B2CB5">
        <w:rPr>
          <w:rFonts w:ascii="Times New Roman" w:hAnsi="Times New Roman" w:cs="Times New Roman"/>
        </w:rPr>
        <w:t xml:space="preserve">hether it exists as a large-scale movement, a protest, or a revolution, it is always something that stems from the masses within a society. The response to the </w:t>
      </w:r>
      <w:proofErr w:type="spellStart"/>
      <w:r w:rsidRPr="005B2CB5">
        <w:rPr>
          <w:rFonts w:ascii="Times New Roman" w:hAnsi="Times New Roman" w:cs="Times New Roman"/>
        </w:rPr>
        <w:t>PiS’</w:t>
      </w:r>
      <w:proofErr w:type="spellEnd"/>
      <w:r w:rsidRPr="005B2CB5">
        <w:rPr>
          <w:rFonts w:ascii="Times New Roman" w:hAnsi="Times New Roman" w:cs="Times New Roman"/>
        </w:rPr>
        <w:t xml:space="preserve"> immense restrictions on reproductive rights is an example of populism in its truest form. Women across Poland took to the streets in late 2020 after the near-complete ban on abortions was passed by the </w:t>
      </w:r>
      <w:proofErr w:type="spellStart"/>
      <w:r w:rsidRPr="005B2CB5">
        <w:rPr>
          <w:rFonts w:ascii="Times New Roman" w:hAnsi="Times New Roman" w:cs="Times New Roman"/>
        </w:rPr>
        <w:t>PiS</w:t>
      </w:r>
      <w:proofErr w:type="spellEnd"/>
      <w:r w:rsidRPr="005B2CB5">
        <w:rPr>
          <w:rFonts w:ascii="Times New Roman" w:hAnsi="Times New Roman" w:cs="Times New Roman"/>
        </w:rPr>
        <w:t xml:space="preserve">, and their protests continued through the start of 2021 (BBC Staff 2021). The </w:t>
      </w:r>
      <w:proofErr w:type="spellStart"/>
      <w:r w:rsidRPr="005B2CB5">
        <w:rPr>
          <w:rFonts w:ascii="Times New Roman" w:hAnsi="Times New Roman" w:cs="Times New Roman"/>
        </w:rPr>
        <w:t>PiS’</w:t>
      </w:r>
      <w:proofErr w:type="spellEnd"/>
      <w:r w:rsidRPr="005B2CB5">
        <w:rPr>
          <w:rFonts w:ascii="Times New Roman" w:hAnsi="Times New Roman" w:cs="Times New Roman"/>
        </w:rPr>
        <w:t xml:space="preserve"> changes </w:t>
      </w:r>
      <w:r w:rsidR="00C57F04">
        <w:rPr>
          <w:rFonts w:ascii="Times New Roman" w:hAnsi="Times New Roman" w:cs="Times New Roman"/>
        </w:rPr>
        <w:t>to</w:t>
      </w:r>
      <w:r w:rsidRPr="005B2CB5">
        <w:rPr>
          <w:rFonts w:ascii="Times New Roman" w:hAnsi="Times New Roman" w:cs="Times New Roman"/>
        </w:rPr>
        <w:t xml:space="preserve"> Polish law and abortion through the Constitutional Court essentially rendered abortions entirely illegal, even in “cases of fetuses with congenital defects”, and “severe” cases where there is no chance of survival (Gera 2021). Poland’s Human Rights </w:t>
      </w:r>
      <w:r w:rsidR="004D7D7D" w:rsidRPr="005B2CB5">
        <w:rPr>
          <w:rFonts w:ascii="Times New Roman" w:hAnsi="Times New Roman" w:cs="Times New Roman"/>
        </w:rPr>
        <w:t>Commissioner</w:t>
      </w:r>
      <w:r w:rsidRPr="005B2CB5">
        <w:rPr>
          <w:rFonts w:ascii="Times New Roman" w:hAnsi="Times New Roman" w:cs="Times New Roman"/>
        </w:rPr>
        <w:t xml:space="preserve">, Adam Bodnar, denounced these restrictions, calling the legislative changes “a tragedy for women”, and essentially “condemning them to torture”, which aligned with the outcry Polish women themselves were expressing (Gera 2021). In a country where 98% of all legal abortions were performed on the grounds of fetal malformations, the changes the </w:t>
      </w:r>
      <w:proofErr w:type="spellStart"/>
      <w:r w:rsidRPr="005B2CB5">
        <w:rPr>
          <w:rFonts w:ascii="Times New Roman" w:hAnsi="Times New Roman" w:cs="Times New Roman"/>
        </w:rPr>
        <w:t>PiS</w:t>
      </w:r>
      <w:proofErr w:type="spellEnd"/>
      <w:r w:rsidRPr="005B2CB5">
        <w:rPr>
          <w:rFonts w:ascii="Times New Roman" w:hAnsi="Times New Roman" w:cs="Times New Roman"/>
        </w:rPr>
        <w:t xml:space="preserve"> pushed through their eroded court system serve no purpose other than maintain their close connection to the Catholic Church and to fulfill the clientelist promises of a return to extreme conservatism that garnered the party voters back in 2015. </w:t>
      </w:r>
    </w:p>
    <w:p w14:paraId="36991455" w14:textId="52055EA6" w:rsidR="00D6004B" w:rsidRPr="005B2CB5" w:rsidRDefault="00D22D10" w:rsidP="005B2CB5">
      <w:pPr>
        <w:spacing w:line="480" w:lineRule="auto"/>
        <w:ind w:firstLine="720"/>
        <w:rPr>
          <w:rFonts w:ascii="Times New Roman" w:hAnsi="Times New Roman" w:cs="Times New Roman"/>
        </w:rPr>
      </w:pPr>
      <w:r w:rsidRPr="005B2CB5">
        <w:rPr>
          <w:rFonts w:ascii="Times New Roman" w:hAnsi="Times New Roman" w:cs="Times New Roman"/>
        </w:rPr>
        <w:t xml:space="preserve">The Law and Justice </w:t>
      </w:r>
      <w:r w:rsidR="00C57F04">
        <w:rPr>
          <w:rFonts w:ascii="Times New Roman" w:hAnsi="Times New Roman" w:cs="Times New Roman"/>
        </w:rPr>
        <w:t>P</w:t>
      </w:r>
      <w:r w:rsidRPr="005B2CB5">
        <w:rPr>
          <w:rFonts w:ascii="Times New Roman" w:hAnsi="Times New Roman" w:cs="Times New Roman"/>
        </w:rPr>
        <w:t xml:space="preserve">arty exacerbated the concerns of their base to a </w:t>
      </w:r>
      <w:r w:rsidR="00C57F04">
        <w:rPr>
          <w:rFonts w:ascii="Times New Roman" w:hAnsi="Times New Roman" w:cs="Times New Roman"/>
        </w:rPr>
        <w:t>severe</w:t>
      </w:r>
      <w:r w:rsidRPr="005B2CB5">
        <w:rPr>
          <w:rFonts w:ascii="Times New Roman" w:hAnsi="Times New Roman" w:cs="Times New Roman"/>
        </w:rPr>
        <w:t xml:space="preserve"> level, which aligns with the top-down populism model that they utilized to get to power. The situation facing Polish women in the wake of the new abortion legislation was in actuality an extremely dire situation facing reproductive rights, and the future of women’s overall autonomy in Poland. The </w:t>
      </w:r>
      <w:proofErr w:type="spellStart"/>
      <w:r w:rsidRPr="005B2CB5">
        <w:rPr>
          <w:rFonts w:ascii="Times New Roman" w:hAnsi="Times New Roman" w:cs="Times New Roman"/>
        </w:rPr>
        <w:t>Strajk</w:t>
      </w:r>
      <w:proofErr w:type="spellEnd"/>
      <w:r w:rsidRPr="005B2CB5">
        <w:rPr>
          <w:rFonts w:ascii="Times New Roman" w:hAnsi="Times New Roman" w:cs="Times New Roman"/>
        </w:rPr>
        <w:t xml:space="preserve"> </w:t>
      </w:r>
      <w:proofErr w:type="spellStart"/>
      <w:r w:rsidRPr="005B2CB5">
        <w:rPr>
          <w:rFonts w:ascii="Times New Roman" w:hAnsi="Times New Roman" w:cs="Times New Roman"/>
        </w:rPr>
        <w:t>Kobiet</w:t>
      </w:r>
      <w:proofErr w:type="spellEnd"/>
      <w:r w:rsidRPr="005B2CB5">
        <w:rPr>
          <w:rFonts w:ascii="Times New Roman" w:hAnsi="Times New Roman" w:cs="Times New Roman"/>
        </w:rPr>
        <w:t xml:space="preserve"> movement of Poland</w:t>
      </w:r>
      <w:r w:rsidR="0094283F" w:rsidRPr="005B2CB5">
        <w:rPr>
          <w:rFonts w:ascii="Times New Roman" w:hAnsi="Times New Roman" w:cs="Times New Roman"/>
        </w:rPr>
        <w:t xml:space="preserve"> is depicted as a “backlash against” a “patriarchal” and “fundamentalist religious state” by one of the leaders of the movement, Marta </w:t>
      </w:r>
      <w:proofErr w:type="spellStart"/>
      <w:r w:rsidR="0094283F" w:rsidRPr="005B2CB5">
        <w:rPr>
          <w:rFonts w:ascii="Times New Roman" w:hAnsi="Times New Roman" w:cs="Times New Roman"/>
        </w:rPr>
        <w:t>Lempart</w:t>
      </w:r>
      <w:proofErr w:type="spellEnd"/>
      <w:r w:rsidR="0094283F" w:rsidRPr="005B2CB5">
        <w:rPr>
          <w:rFonts w:ascii="Times New Roman" w:hAnsi="Times New Roman" w:cs="Times New Roman"/>
        </w:rPr>
        <w:t xml:space="preserve"> (</w:t>
      </w:r>
      <w:proofErr w:type="spellStart"/>
      <w:r w:rsidR="0094283F" w:rsidRPr="005B2CB5">
        <w:rPr>
          <w:rFonts w:ascii="Times New Roman" w:hAnsi="Times New Roman" w:cs="Times New Roman"/>
        </w:rPr>
        <w:t>Plucinska</w:t>
      </w:r>
      <w:proofErr w:type="spellEnd"/>
      <w:r w:rsidR="0094283F" w:rsidRPr="005B2CB5">
        <w:rPr>
          <w:rFonts w:ascii="Times New Roman" w:hAnsi="Times New Roman" w:cs="Times New Roman"/>
        </w:rPr>
        <w:t xml:space="preserve"> and </w:t>
      </w:r>
      <w:proofErr w:type="spellStart"/>
      <w:r w:rsidR="0094283F" w:rsidRPr="005B2CB5">
        <w:rPr>
          <w:rFonts w:ascii="Times New Roman" w:hAnsi="Times New Roman" w:cs="Times New Roman"/>
        </w:rPr>
        <w:t>Ptak</w:t>
      </w:r>
      <w:proofErr w:type="spellEnd"/>
      <w:r w:rsidR="0094283F" w:rsidRPr="005B2CB5">
        <w:rPr>
          <w:rFonts w:ascii="Times New Roman" w:hAnsi="Times New Roman" w:cs="Times New Roman"/>
        </w:rPr>
        <w:t xml:space="preserve"> 2020). </w:t>
      </w:r>
    </w:p>
    <w:p w14:paraId="6B8E106B" w14:textId="60C7B868" w:rsidR="00DB4A83" w:rsidRPr="005B2CB5" w:rsidRDefault="0094283F" w:rsidP="005B2CB5">
      <w:pPr>
        <w:spacing w:line="480" w:lineRule="auto"/>
        <w:ind w:firstLine="720"/>
        <w:rPr>
          <w:rFonts w:ascii="Times New Roman" w:hAnsi="Times New Roman" w:cs="Times New Roman"/>
        </w:rPr>
      </w:pPr>
      <w:r w:rsidRPr="005B2CB5">
        <w:rPr>
          <w:rFonts w:ascii="Times New Roman" w:hAnsi="Times New Roman" w:cs="Times New Roman"/>
        </w:rPr>
        <w:lastRenderedPageBreak/>
        <w:t>These demonstrations</w:t>
      </w:r>
      <w:r w:rsidR="00C57F04">
        <w:rPr>
          <w:rFonts w:ascii="Times New Roman" w:hAnsi="Times New Roman" w:cs="Times New Roman"/>
        </w:rPr>
        <w:t xml:space="preserve"> </w:t>
      </w:r>
      <w:r w:rsidR="00985BDA" w:rsidRPr="005B2CB5">
        <w:rPr>
          <w:rFonts w:ascii="Times New Roman" w:hAnsi="Times New Roman" w:cs="Times New Roman"/>
        </w:rPr>
        <w:t xml:space="preserve">and this movement in its entirety </w:t>
      </w:r>
      <w:r w:rsidR="00C57F04">
        <w:rPr>
          <w:rFonts w:ascii="Times New Roman" w:hAnsi="Times New Roman" w:cs="Times New Roman"/>
        </w:rPr>
        <w:t>are</w:t>
      </w:r>
      <w:r w:rsidR="00985BDA" w:rsidRPr="005B2CB5">
        <w:rPr>
          <w:rFonts w:ascii="Times New Roman" w:hAnsi="Times New Roman" w:cs="Times New Roman"/>
        </w:rPr>
        <w:t xml:space="preserve"> at a scale not seen before in the history of Polish women’s protests. The size of the protests, and the timing in the midst of the Covid-19 pandemic show that the protestors were willing to risk their lives for the sake of expressing their rage and frustration at the near prohibition of abortion (</w:t>
      </w:r>
      <w:proofErr w:type="spellStart"/>
      <w:r w:rsidR="00985BDA" w:rsidRPr="005B2CB5">
        <w:rPr>
          <w:rFonts w:ascii="Times New Roman" w:hAnsi="Times New Roman" w:cs="Times New Roman"/>
        </w:rPr>
        <w:t>Kabata</w:t>
      </w:r>
      <w:proofErr w:type="spellEnd"/>
      <w:r w:rsidR="00985BDA" w:rsidRPr="005B2CB5">
        <w:rPr>
          <w:rFonts w:ascii="Times New Roman" w:hAnsi="Times New Roman" w:cs="Times New Roman"/>
        </w:rPr>
        <w:t xml:space="preserve"> and </w:t>
      </w:r>
      <w:proofErr w:type="spellStart"/>
      <w:r w:rsidR="00985BDA" w:rsidRPr="005B2CB5">
        <w:rPr>
          <w:rFonts w:ascii="Times New Roman" w:hAnsi="Times New Roman" w:cs="Times New Roman"/>
        </w:rPr>
        <w:t>Krulišová</w:t>
      </w:r>
      <w:proofErr w:type="spellEnd"/>
      <w:r w:rsidR="00985BDA" w:rsidRPr="005B2CB5">
        <w:rPr>
          <w:rFonts w:ascii="Times New Roman" w:hAnsi="Times New Roman" w:cs="Times New Roman"/>
        </w:rPr>
        <w:t xml:space="preserve"> 2021, 2). </w:t>
      </w:r>
      <w:r w:rsidR="002F2E90" w:rsidRPr="005B2CB5">
        <w:rPr>
          <w:rFonts w:ascii="Times New Roman" w:hAnsi="Times New Roman" w:cs="Times New Roman"/>
        </w:rPr>
        <w:t xml:space="preserve">The Women’s Strike of Poland is a movement of the masses, against the </w:t>
      </w:r>
      <w:proofErr w:type="spellStart"/>
      <w:r w:rsidR="002F2E90" w:rsidRPr="005B2CB5">
        <w:rPr>
          <w:rFonts w:ascii="Times New Roman" w:hAnsi="Times New Roman" w:cs="Times New Roman"/>
        </w:rPr>
        <w:t>PiS</w:t>
      </w:r>
      <w:proofErr w:type="spellEnd"/>
      <w:r w:rsidR="002F2E90" w:rsidRPr="005B2CB5">
        <w:rPr>
          <w:rFonts w:ascii="Times New Roman" w:hAnsi="Times New Roman" w:cs="Times New Roman"/>
        </w:rPr>
        <w:t xml:space="preserve"> elite, and the pursuit of bodily autonomy for women against draconian legislation toward abortion by the current administration</w:t>
      </w:r>
      <w:r w:rsidR="00C57F04">
        <w:rPr>
          <w:rFonts w:ascii="Times New Roman" w:hAnsi="Times New Roman" w:cs="Times New Roman"/>
        </w:rPr>
        <w:t xml:space="preserve">. Most importantly, it </w:t>
      </w:r>
      <w:r w:rsidR="002F2E90" w:rsidRPr="005B2CB5">
        <w:rPr>
          <w:rFonts w:ascii="Times New Roman" w:hAnsi="Times New Roman" w:cs="Times New Roman"/>
        </w:rPr>
        <w:t xml:space="preserve">shows the existence of a general will. </w:t>
      </w:r>
      <w:r w:rsidR="0091533E" w:rsidRPr="005B2CB5">
        <w:rPr>
          <w:rFonts w:ascii="Times New Roman" w:hAnsi="Times New Roman" w:cs="Times New Roman"/>
        </w:rPr>
        <w:t>T</w:t>
      </w:r>
      <w:r w:rsidR="002F2E90" w:rsidRPr="005B2CB5">
        <w:rPr>
          <w:rFonts w:ascii="Times New Roman" w:hAnsi="Times New Roman" w:cs="Times New Roman"/>
        </w:rPr>
        <w:t xml:space="preserve">he true populist elements of </w:t>
      </w:r>
      <w:proofErr w:type="spellStart"/>
      <w:r w:rsidR="002F2E90" w:rsidRPr="005B2CB5">
        <w:rPr>
          <w:rFonts w:ascii="Times New Roman" w:hAnsi="Times New Roman" w:cs="Times New Roman"/>
        </w:rPr>
        <w:t>Strajk</w:t>
      </w:r>
      <w:proofErr w:type="spellEnd"/>
      <w:r w:rsidR="002F2E90" w:rsidRPr="005B2CB5">
        <w:rPr>
          <w:rFonts w:ascii="Times New Roman" w:hAnsi="Times New Roman" w:cs="Times New Roman"/>
        </w:rPr>
        <w:t xml:space="preserve"> </w:t>
      </w:r>
      <w:proofErr w:type="spellStart"/>
      <w:r w:rsidR="002F2E90" w:rsidRPr="005B2CB5">
        <w:rPr>
          <w:rFonts w:ascii="Times New Roman" w:hAnsi="Times New Roman" w:cs="Times New Roman"/>
        </w:rPr>
        <w:t>Kobiet</w:t>
      </w:r>
      <w:proofErr w:type="spellEnd"/>
      <w:r w:rsidR="00C57F04">
        <w:rPr>
          <w:rFonts w:ascii="Times New Roman" w:hAnsi="Times New Roman" w:cs="Times New Roman"/>
        </w:rPr>
        <w:t xml:space="preserve">, </w:t>
      </w:r>
      <w:r w:rsidR="0091533E" w:rsidRPr="005B2CB5">
        <w:rPr>
          <w:rFonts w:ascii="Times New Roman" w:hAnsi="Times New Roman" w:cs="Times New Roman"/>
        </w:rPr>
        <w:t>such as the role of the common people, the corrupt elite, and the mass-scale protests,</w:t>
      </w:r>
      <w:r w:rsidR="002F2E90" w:rsidRPr="005B2CB5">
        <w:rPr>
          <w:rFonts w:ascii="Times New Roman" w:hAnsi="Times New Roman" w:cs="Times New Roman"/>
        </w:rPr>
        <w:t xml:space="preserve"> </w:t>
      </w:r>
      <w:r w:rsidR="0091533E" w:rsidRPr="005B2CB5">
        <w:rPr>
          <w:rFonts w:ascii="Times New Roman" w:hAnsi="Times New Roman" w:cs="Times New Roman"/>
        </w:rPr>
        <w:t xml:space="preserve">highlight how far from an organic movement the </w:t>
      </w:r>
      <w:proofErr w:type="spellStart"/>
      <w:r w:rsidR="0091533E" w:rsidRPr="005B2CB5">
        <w:rPr>
          <w:rFonts w:ascii="Times New Roman" w:hAnsi="Times New Roman" w:cs="Times New Roman"/>
        </w:rPr>
        <w:t>PiS’</w:t>
      </w:r>
      <w:proofErr w:type="spellEnd"/>
      <w:r w:rsidR="0091533E" w:rsidRPr="005B2CB5">
        <w:rPr>
          <w:rFonts w:ascii="Times New Roman" w:hAnsi="Times New Roman" w:cs="Times New Roman"/>
        </w:rPr>
        <w:t xml:space="preserve"> rise to power was. </w:t>
      </w:r>
    </w:p>
    <w:p w14:paraId="2DF73767" w14:textId="01DB0BF0" w:rsidR="00D22D10" w:rsidRPr="005B2CB5" w:rsidRDefault="00D6004B" w:rsidP="005B2CB5">
      <w:pPr>
        <w:spacing w:line="480" w:lineRule="auto"/>
        <w:ind w:firstLine="720"/>
        <w:rPr>
          <w:rFonts w:ascii="Times New Roman" w:hAnsi="Times New Roman" w:cs="Times New Roman"/>
        </w:rPr>
      </w:pPr>
      <w:r w:rsidRPr="005B2CB5">
        <w:rPr>
          <w:rFonts w:ascii="Times New Roman" w:hAnsi="Times New Roman" w:cs="Times New Roman"/>
        </w:rPr>
        <w:t xml:space="preserve">Law and Justice came to power through an entirely top-down process that was carefully orchestrated to achieve political success, and only helped by the outside elements such as a disorganized incumbent party. This is not to say that the Poles who felt aligned with the far-right conservatism or nativism </w:t>
      </w:r>
      <w:r w:rsidR="00C57F04">
        <w:rPr>
          <w:rFonts w:ascii="Times New Roman" w:hAnsi="Times New Roman" w:cs="Times New Roman"/>
        </w:rPr>
        <w:t>of</w:t>
      </w:r>
      <w:r w:rsidRPr="005B2CB5">
        <w:rPr>
          <w:rFonts w:ascii="Times New Roman" w:hAnsi="Times New Roman" w:cs="Times New Roman"/>
        </w:rPr>
        <w:t xml:space="preserve"> the </w:t>
      </w:r>
      <w:proofErr w:type="spellStart"/>
      <w:r w:rsidRPr="005B2CB5">
        <w:rPr>
          <w:rFonts w:ascii="Times New Roman" w:hAnsi="Times New Roman" w:cs="Times New Roman"/>
        </w:rPr>
        <w:t>PiS</w:t>
      </w:r>
      <w:proofErr w:type="spellEnd"/>
      <w:r w:rsidRPr="005B2CB5">
        <w:rPr>
          <w:rFonts w:ascii="Times New Roman" w:hAnsi="Times New Roman" w:cs="Times New Roman"/>
        </w:rPr>
        <w:t xml:space="preserve"> were </w:t>
      </w:r>
      <w:r w:rsidR="00DB4A83" w:rsidRPr="005B2CB5">
        <w:rPr>
          <w:rFonts w:ascii="Times New Roman" w:hAnsi="Times New Roman" w:cs="Times New Roman"/>
        </w:rPr>
        <w:t>inconsequential;</w:t>
      </w:r>
      <w:r w:rsidRPr="005B2CB5">
        <w:rPr>
          <w:rFonts w:ascii="Times New Roman" w:hAnsi="Times New Roman" w:cs="Times New Roman"/>
        </w:rPr>
        <w:t xml:space="preserve"> they certainly </w:t>
      </w:r>
      <w:r w:rsidR="00DB4A83" w:rsidRPr="005B2CB5">
        <w:rPr>
          <w:rFonts w:ascii="Times New Roman" w:hAnsi="Times New Roman" w:cs="Times New Roman"/>
        </w:rPr>
        <w:t xml:space="preserve">voted for and continue to </w:t>
      </w:r>
      <w:r w:rsidR="00C57F04">
        <w:rPr>
          <w:rFonts w:ascii="Times New Roman" w:hAnsi="Times New Roman" w:cs="Times New Roman"/>
        </w:rPr>
        <w:t xml:space="preserve">vote for </w:t>
      </w:r>
      <w:r w:rsidR="00DB4A83" w:rsidRPr="005B2CB5">
        <w:rPr>
          <w:rFonts w:ascii="Times New Roman" w:hAnsi="Times New Roman" w:cs="Times New Roman"/>
        </w:rPr>
        <w:t xml:space="preserve">the party. But these people were not a “movement” of any kind prior to the </w:t>
      </w:r>
      <w:proofErr w:type="spellStart"/>
      <w:r w:rsidR="00DB4A83" w:rsidRPr="005B2CB5">
        <w:rPr>
          <w:rFonts w:ascii="Times New Roman" w:hAnsi="Times New Roman" w:cs="Times New Roman"/>
        </w:rPr>
        <w:t>PiS</w:t>
      </w:r>
      <w:proofErr w:type="spellEnd"/>
      <w:r w:rsidR="00DB4A83" w:rsidRPr="005B2CB5">
        <w:rPr>
          <w:rFonts w:ascii="Times New Roman" w:hAnsi="Times New Roman" w:cs="Times New Roman"/>
        </w:rPr>
        <w:t xml:space="preserve"> creating their platform to encompass the grievances expressed by the people who felt left behind in Poland’s success or </w:t>
      </w:r>
      <w:r w:rsidR="00C57F04">
        <w:rPr>
          <w:rFonts w:ascii="Times New Roman" w:hAnsi="Times New Roman" w:cs="Times New Roman"/>
        </w:rPr>
        <w:t xml:space="preserve">regretted </w:t>
      </w:r>
      <w:r w:rsidR="00DB4A83" w:rsidRPr="005B2CB5">
        <w:rPr>
          <w:rFonts w:ascii="Times New Roman" w:hAnsi="Times New Roman" w:cs="Times New Roman"/>
        </w:rPr>
        <w:t xml:space="preserve">the Catholic Church’s wanning power in society. Their support for the </w:t>
      </w:r>
      <w:proofErr w:type="spellStart"/>
      <w:r w:rsidR="00DB4A83" w:rsidRPr="005B2CB5">
        <w:rPr>
          <w:rFonts w:ascii="Times New Roman" w:hAnsi="Times New Roman" w:cs="Times New Roman"/>
        </w:rPr>
        <w:t>PiS</w:t>
      </w:r>
      <w:proofErr w:type="spellEnd"/>
      <w:r w:rsidR="00DB4A83" w:rsidRPr="005B2CB5">
        <w:rPr>
          <w:rFonts w:ascii="Times New Roman" w:hAnsi="Times New Roman" w:cs="Times New Roman"/>
        </w:rPr>
        <w:t xml:space="preserve"> was not a </w:t>
      </w:r>
      <w:r w:rsidR="003D4926" w:rsidRPr="005B2CB5">
        <w:rPr>
          <w:rFonts w:ascii="Times New Roman" w:hAnsi="Times New Roman" w:cs="Times New Roman"/>
        </w:rPr>
        <w:t>natural</w:t>
      </w:r>
      <w:r w:rsidR="00DB4A83" w:rsidRPr="005B2CB5">
        <w:rPr>
          <w:rFonts w:ascii="Times New Roman" w:hAnsi="Times New Roman" w:cs="Times New Roman"/>
        </w:rPr>
        <w:t xml:space="preserve"> occurrence, it was prompted by the party bringing </w:t>
      </w:r>
      <w:r w:rsidR="00352A17">
        <w:rPr>
          <w:rFonts w:ascii="Times New Roman" w:hAnsi="Times New Roman" w:cs="Times New Roman"/>
        </w:rPr>
        <w:t>supporters</w:t>
      </w:r>
      <w:r w:rsidR="00DB4A83" w:rsidRPr="005B2CB5">
        <w:rPr>
          <w:rFonts w:ascii="Times New Roman" w:hAnsi="Times New Roman" w:cs="Times New Roman"/>
        </w:rPr>
        <w:t xml:space="preserve"> together through political promises and an intentionally self-reflective platform for these individuals’ concerns. </w:t>
      </w:r>
      <w:proofErr w:type="spellStart"/>
      <w:r w:rsidR="00DB4A83" w:rsidRPr="005B2CB5">
        <w:rPr>
          <w:rFonts w:ascii="Times New Roman" w:hAnsi="Times New Roman" w:cs="Times New Roman"/>
        </w:rPr>
        <w:t>Strajk</w:t>
      </w:r>
      <w:proofErr w:type="spellEnd"/>
      <w:r w:rsidR="00DB4A83" w:rsidRPr="005B2CB5">
        <w:rPr>
          <w:rFonts w:ascii="Times New Roman" w:hAnsi="Times New Roman" w:cs="Times New Roman"/>
        </w:rPr>
        <w:t xml:space="preserve"> </w:t>
      </w:r>
      <w:proofErr w:type="spellStart"/>
      <w:r w:rsidR="00DB4A83" w:rsidRPr="005B2CB5">
        <w:rPr>
          <w:rFonts w:ascii="Times New Roman" w:hAnsi="Times New Roman" w:cs="Times New Roman"/>
        </w:rPr>
        <w:t>Kobiet</w:t>
      </w:r>
      <w:proofErr w:type="spellEnd"/>
      <w:r w:rsidR="00DB4A83" w:rsidRPr="005B2CB5">
        <w:rPr>
          <w:rFonts w:ascii="Times New Roman" w:hAnsi="Times New Roman" w:cs="Times New Roman"/>
        </w:rPr>
        <w:t xml:space="preserve"> has a strong identity and intention in its message, the condemnation of the </w:t>
      </w:r>
      <w:proofErr w:type="spellStart"/>
      <w:r w:rsidR="00DB4A83" w:rsidRPr="005B2CB5">
        <w:rPr>
          <w:rFonts w:ascii="Times New Roman" w:hAnsi="Times New Roman" w:cs="Times New Roman"/>
        </w:rPr>
        <w:t>PiS</w:t>
      </w:r>
      <w:proofErr w:type="spellEnd"/>
      <w:r w:rsidR="00DB4A83" w:rsidRPr="005B2CB5">
        <w:rPr>
          <w:rFonts w:ascii="Times New Roman" w:hAnsi="Times New Roman" w:cs="Times New Roman"/>
        </w:rPr>
        <w:t xml:space="preserve"> and its oppressive restrictions on reproductive rights </w:t>
      </w:r>
      <w:r w:rsidR="00352A17">
        <w:rPr>
          <w:rFonts w:ascii="Times New Roman" w:hAnsi="Times New Roman" w:cs="Times New Roman"/>
        </w:rPr>
        <w:t>and</w:t>
      </w:r>
      <w:r w:rsidR="00DB4A83" w:rsidRPr="005B2CB5">
        <w:rPr>
          <w:rFonts w:ascii="Times New Roman" w:hAnsi="Times New Roman" w:cs="Times New Roman"/>
        </w:rPr>
        <w:t xml:space="preserve"> </w:t>
      </w:r>
      <w:r w:rsidR="00352A17" w:rsidRPr="005B2CB5">
        <w:rPr>
          <w:rFonts w:ascii="Times New Roman" w:hAnsi="Times New Roman" w:cs="Times New Roman"/>
        </w:rPr>
        <w:t>women’s</w:t>
      </w:r>
      <w:r w:rsidR="00DB4A83" w:rsidRPr="005B2CB5">
        <w:rPr>
          <w:rFonts w:ascii="Times New Roman" w:hAnsi="Times New Roman" w:cs="Times New Roman"/>
        </w:rPr>
        <w:t xml:space="preserve"> rights. There were protests occurring across Poland, leaders from the </w:t>
      </w:r>
      <w:r w:rsidR="003D4926" w:rsidRPr="005B2CB5">
        <w:rPr>
          <w:rFonts w:ascii="Times New Roman" w:hAnsi="Times New Roman" w:cs="Times New Roman"/>
        </w:rPr>
        <w:t xml:space="preserve">Civic Platform and Green Party voicing their support </w:t>
      </w:r>
      <w:r w:rsidR="001479E3" w:rsidRPr="005B2CB5">
        <w:rPr>
          <w:rFonts w:ascii="Times New Roman" w:hAnsi="Times New Roman" w:cs="Times New Roman"/>
        </w:rPr>
        <w:t>and “solidarity” for</w:t>
      </w:r>
      <w:r w:rsidR="003D4926" w:rsidRPr="005B2CB5">
        <w:rPr>
          <w:rFonts w:ascii="Times New Roman" w:hAnsi="Times New Roman" w:cs="Times New Roman"/>
        </w:rPr>
        <w:t xml:space="preserve"> </w:t>
      </w:r>
      <w:r w:rsidR="001479E3" w:rsidRPr="005B2CB5">
        <w:rPr>
          <w:rFonts w:ascii="Times New Roman" w:hAnsi="Times New Roman" w:cs="Times New Roman"/>
        </w:rPr>
        <w:t xml:space="preserve">the </w:t>
      </w:r>
      <w:r w:rsidR="003D4926" w:rsidRPr="005B2CB5">
        <w:rPr>
          <w:rFonts w:ascii="Times New Roman" w:hAnsi="Times New Roman" w:cs="Times New Roman"/>
        </w:rPr>
        <w:t>protestors</w:t>
      </w:r>
      <w:r w:rsidR="001479E3" w:rsidRPr="005B2CB5">
        <w:rPr>
          <w:rFonts w:ascii="Times New Roman" w:hAnsi="Times New Roman" w:cs="Times New Roman"/>
        </w:rPr>
        <w:t xml:space="preserve"> (</w:t>
      </w:r>
      <w:proofErr w:type="spellStart"/>
      <w:r w:rsidR="001479E3" w:rsidRPr="005B2CB5">
        <w:rPr>
          <w:rFonts w:ascii="Times New Roman" w:hAnsi="Times New Roman" w:cs="Times New Roman"/>
        </w:rPr>
        <w:t>Karminski</w:t>
      </w:r>
      <w:proofErr w:type="spellEnd"/>
      <w:r w:rsidR="001479E3" w:rsidRPr="005B2CB5">
        <w:rPr>
          <w:rFonts w:ascii="Times New Roman" w:hAnsi="Times New Roman" w:cs="Times New Roman"/>
        </w:rPr>
        <w:t xml:space="preserve">, Mortensen, Smith-Spark 2021). Most importantly though, the drive to speak up and </w:t>
      </w:r>
      <w:r w:rsidR="00352A17">
        <w:rPr>
          <w:rFonts w:ascii="Times New Roman" w:hAnsi="Times New Roman" w:cs="Times New Roman"/>
        </w:rPr>
        <w:t>speak</w:t>
      </w:r>
      <w:r w:rsidR="001479E3" w:rsidRPr="005B2CB5">
        <w:rPr>
          <w:rFonts w:ascii="Times New Roman" w:hAnsi="Times New Roman" w:cs="Times New Roman"/>
        </w:rPr>
        <w:t xml:space="preserve"> against the political elite </w:t>
      </w:r>
      <w:r w:rsidR="001479E3" w:rsidRPr="005B2CB5">
        <w:rPr>
          <w:rFonts w:ascii="Times New Roman" w:hAnsi="Times New Roman" w:cs="Times New Roman"/>
        </w:rPr>
        <w:lastRenderedPageBreak/>
        <w:t xml:space="preserve">and their establishment’s decisions stemmed </w:t>
      </w:r>
      <w:r w:rsidR="00352A17">
        <w:rPr>
          <w:rFonts w:ascii="Times New Roman" w:hAnsi="Times New Roman" w:cs="Times New Roman"/>
        </w:rPr>
        <w:t xml:space="preserve">organically </w:t>
      </w:r>
      <w:r w:rsidR="001479E3" w:rsidRPr="005B2CB5">
        <w:rPr>
          <w:rFonts w:ascii="Times New Roman" w:hAnsi="Times New Roman" w:cs="Times New Roman"/>
        </w:rPr>
        <w:t>from the people and was then echoed by the leadership</w:t>
      </w:r>
      <w:r w:rsidR="003D4926" w:rsidRPr="005B2CB5">
        <w:rPr>
          <w:rFonts w:ascii="Times New Roman" w:hAnsi="Times New Roman" w:cs="Times New Roman"/>
        </w:rPr>
        <w:t xml:space="preserve"> instead of the </w:t>
      </w:r>
      <w:r w:rsidR="001479E3" w:rsidRPr="005B2CB5">
        <w:rPr>
          <w:rFonts w:ascii="Times New Roman" w:hAnsi="Times New Roman" w:cs="Times New Roman"/>
        </w:rPr>
        <w:t xml:space="preserve">other way around. </w:t>
      </w:r>
      <w:r w:rsidR="003D4926" w:rsidRPr="005B2CB5">
        <w:rPr>
          <w:rFonts w:ascii="Times New Roman" w:hAnsi="Times New Roman" w:cs="Times New Roman"/>
        </w:rPr>
        <w:t xml:space="preserve">The outcry from Polish women and those who </w:t>
      </w:r>
      <w:r w:rsidR="00352A17">
        <w:rPr>
          <w:rFonts w:ascii="Times New Roman" w:hAnsi="Times New Roman" w:cs="Times New Roman"/>
        </w:rPr>
        <w:t>advocated for</w:t>
      </w:r>
      <w:r w:rsidR="003D4926" w:rsidRPr="005B2CB5">
        <w:rPr>
          <w:rFonts w:ascii="Times New Roman" w:hAnsi="Times New Roman" w:cs="Times New Roman"/>
        </w:rPr>
        <w:t xml:space="preserve"> them, and the country-wide show of support</w:t>
      </w:r>
      <w:r w:rsidR="00352A17">
        <w:rPr>
          <w:rFonts w:ascii="Times New Roman" w:hAnsi="Times New Roman" w:cs="Times New Roman"/>
        </w:rPr>
        <w:t>,</w:t>
      </w:r>
      <w:r w:rsidR="003D4926" w:rsidRPr="005B2CB5">
        <w:rPr>
          <w:rFonts w:ascii="Times New Roman" w:hAnsi="Times New Roman" w:cs="Times New Roman"/>
        </w:rPr>
        <w:t xml:space="preserve"> even in the wake of the </w:t>
      </w:r>
      <w:proofErr w:type="spellStart"/>
      <w:r w:rsidR="003D4926" w:rsidRPr="005B2CB5">
        <w:rPr>
          <w:rFonts w:ascii="Times New Roman" w:hAnsi="Times New Roman" w:cs="Times New Roman"/>
        </w:rPr>
        <w:t>PiS</w:t>
      </w:r>
      <w:proofErr w:type="spellEnd"/>
      <w:r w:rsidR="003D4926" w:rsidRPr="005B2CB5">
        <w:rPr>
          <w:rFonts w:ascii="Times New Roman" w:hAnsi="Times New Roman" w:cs="Times New Roman"/>
        </w:rPr>
        <w:t xml:space="preserve"> leader and Prime Minister </w:t>
      </w:r>
      <w:proofErr w:type="spellStart"/>
      <w:r w:rsidR="003D4926" w:rsidRPr="005B2CB5">
        <w:rPr>
          <w:rFonts w:ascii="Times New Roman" w:hAnsi="Times New Roman" w:cs="Times New Roman"/>
        </w:rPr>
        <w:t>Kaczyński</w:t>
      </w:r>
      <w:proofErr w:type="spellEnd"/>
      <w:r w:rsidR="003D4926" w:rsidRPr="005B2CB5">
        <w:rPr>
          <w:rFonts w:ascii="Times New Roman" w:hAnsi="Times New Roman" w:cs="Times New Roman"/>
        </w:rPr>
        <w:t xml:space="preserve"> calling the protestors “criminals”</w:t>
      </w:r>
      <w:r w:rsidR="00352A17">
        <w:rPr>
          <w:rFonts w:ascii="Times New Roman" w:hAnsi="Times New Roman" w:cs="Times New Roman"/>
        </w:rPr>
        <w:t xml:space="preserve">, </w:t>
      </w:r>
      <w:r w:rsidR="001479E3" w:rsidRPr="005B2CB5">
        <w:rPr>
          <w:rFonts w:ascii="Times New Roman" w:hAnsi="Times New Roman" w:cs="Times New Roman"/>
        </w:rPr>
        <w:t xml:space="preserve">show the vastness and power of this movement </w:t>
      </w:r>
      <w:r w:rsidR="003D4926" w:rsidRPr="005B2CB5">
        <w:rPr>
          <w:rFonts w:ascii="Times New Roman" w:hAnsi="Times New Roman" w:cs="Times New Roman"/>
        </w:rPr>
        <w:t>(</w:t>
      </w:r>
      <w:proofErr w:type="spellStart"/>
      <w:r w:rsidR="003D4926" w:rsidRPr="005B2CB5">
        <w:rPr>
          <w:rFonts w:ascii="Times New Roman" w:hAnsi="Times New Roman" w:cs="Times New Roman"/>
        </w:rPr>
        <w:t>Karminski</w:t>
      </w:r>
      <w:proofErr w:type="spellEnd"/>
      <w:r w:rsidR="003D4926" w:rsidRPr="005B2CB5">
        <w:rPr>
          <w:rFonts w:ascii="Times New Roman" w:hAnsi="Times New Roman" w:cs="Times New Roman"/>
        </w:rPr>
        <w:t xml:space="preserve">, Mortensen, Smith-Spark 2021). </w:t>
      </w:r>
      <w:r w:rsidR="001479E3" w:rsidRPr="005B2CB5">
        <w:rPr>
          <w:rFonts w:ascii="Times New Roman" w:hAnsi="Times New Roman" w:cs="Times New Roman"/>
        </w:rPr>
        <w:t>Moreover, that</w:t>
      </w:r>
      <w:r w:rsidR="003D4926" w:rsidRPr="005B2CB5">
        <w:rPr>
          <w:rFonts w:ascii="Times New Roman" w:hAnsi="Times New Roman" w:cs="Times New Roman"/>
        </w:rPr>
        <w:t xml:space="preserve"> type of rhetoric coming from the sitting party only solidifies the </w:t>
      </w:r>
      <w:proofErr w:type="spellStart"/>
      <w:r w:rsidR="003D4926" w:rsidRPr="005B2CB5">
        <w:rPr>
          <w:rFonts w:ascii="Times New Roman" w:hAnsi="Times New Roman" w:cs="Times New Roman"/>
        </w:rPr>
        <w:t>PiS’</w:t>
      </w:r>
      <w:proofErr w:type="spellEnd"/>
      <w:r w:rsidR="003D4926" w:rsidRPr="005B2CB5">
        <w:rPr>
          <w:rFonts w:ascii="Times New Roman" w:hAnsi="Times New Roman" w:cs="Times New Roman"/>
        </w:rPr>
        <w:t xml:space="preserve"> position as the elite,</w:t>
      </w:r>
      <w:r w:rsidR="001479E3" w:rsidRPr="005B2CB5">
        <w:rPr>
          <w:rFonts w:ascii="Times New Roman" w:hAnsi="Times New Roman" w:cs="Times New Roman"/>
        </w:rPr>
        <w:t xml:space="preserve"> and not a product of true populism,</w:t>
      </w:r>
      <w:r w:rsidR="003D4926" w:rsidRPr="005B2CB5">
        <w:rPr>
          <w:rFonts w:ascii="Times New Roman" w:hAnsi="Times New Roman" w:cs="Times New Roman"/>
        </w:rPr>
        <w:t xml:space="preserve"> </w:t>
      </w:r>
      <w:r w:rsidR="001479E3" w:rsidRPr="005B2CB5">
        <w:rPr>
          <w:rFonts w:ascii="Times New Roman" w:hAnsi="Times New Roman" w:cs="Times New Roman"/>
        </w:rPr>
        <w:t>as</w:t>
      </w:r>
      <w:r w:rsidR="003D4926" w:rsidRPr="005B2CB5">
        <w:rPr>
          <w:rFonts w:ascii="Times New Roman" w:hAnsi="Times New Roman" w:cs="Times New Roman"/>
        </w:rPr>
        <w:t xml:space="preserve"> the platform ideologies that aided in their electoral success are not sustained by the majority of Poles, clearly now more than ever with the expanse of the public rage toward their legislation. </w:t>
      </w:r>
    </w:p>
    <w:p w14:paraId="1D32113C" w14:textId="12B922F4" w:rsidR="00D6004B" w:rsidRPr="005B2CB5" w:rsidRDefault="00D6004B" w:rsidP="005B2CB5">
      <w:pPr>
        <w:spacing w:line="480" w:lineRule="auto"/>
        <w:ind w:firstLine="720"/>
        <w:rPr>
          <w:rFonts w:ascii="Times New Roman" w:hAnsi="Times New Roman" w:cs="Times New Roman"/>
        </w:rPr>
      </w:pPr>
    </w:p>
    <w:p w14:paraId="637E998B" w14:textId="718A9363" w:rsidR="00D6004B" w:rsidRPr="005B2CB5" w:rsidRDefault="00D6004B" w:rsidP="005B2CB5">
      <w:pPr>
        <w:spacing w:line="480" w:lineRule="auto"/>
        <w:rPr>
          <w:rFonts w:ascii="Times New Roman" w:hAnsi="Times New Roman" w:cs="Times New Roman"/>
        </w:rPr>
      </w:pPr>
      <w:r w:rsidRPr="005B2CB5">
        <w:rPr>
          <w:rFonts w:ascii="Times New Roman" w:hAnsi="Times New Roman" w:cs="Times New Roman"/>
          <w:b/>
          <w:bCs/>
        </w:rPr>
        <w:t>Conclusion</w:t>
      </w:r>
    </w:p>
    <w:p w14:paraId="24DD39BB" w14:textId="4EECDC61" w:rsidR="00D22D10" w:rsidRPr="005B2CB5" w:rsidRDefault="00D22D10" w:rsidP="005B2CB5">
      <w:pPr>
        <w:spacing w:line="480" w:lineRule="auto"/>
        <w:ind w:firstLine="720"/>
        <w:rPr>
          <w:rFonts w:ascii="Times New Roman" w:hAnsi="Times New Roman" w:cs="Times New Roman"/>
        </w:rPr>
      </w:pPr>
    </w:p>
    <w:p w14:paraId="6FCF524C" w14:textId="27F79F6B" w:rsidR="00DE1062" w:rsidRPr="005B2CB5" w:rsidRDefault="00DE1062" w:rsidP="005B2CB5">
      <w:pPr>
        <w:spacing w:line="480" w:lineRule="auto"/>
        <w:ind w:firstLine="720"/>
        <w:rPr>
          <w:rFonts w:ascii="Times New Roman" w:hAnsi="Times New Roman" w:cs="Times New Roman"/>
        </w:rPr>
      </w:pPr>
      <w:r w:rsidRPr="005B2CB5">
        <w:rPr>
          <w:rFonts w:ascii="Times New Roman" w:hAnsi="Times New Roman" w:cs="Times New Roman"/>
        </w:rPr>
        <w:t>Throughout this paper, the</w:t>
      </w:r>
      <w:r w:rsidR="00F96754" w:rsidRPr="005B2CB5">
        <w:rPr>
          <w:rFonts w:ascii="Times New Roman" w:hAnsi="Times New Roman" w:cs="Times New Roman"/>
        </w:rPr>
        <w:t xml:space="preserve"> rise to power of the</w:t>
      </w:r>
      <w:r w:rsidRPr="005B2CB5">
        <w:rPr>
          <w:rFonts w:ascii="Times New Roman" w:hAnsi="Times New Roman" w:cs="Times New Roman"/>
        </w:rPr>
        <w:t xml:space="preserve"> Law and Justice party is </w:t>
      </w:r>
      <w:r w:rsidR="00F96754" w:rsidRPr="005B2CB5">
        <w:rPr>
          <w:rFonts w:ascii="Times New Roman" w:hAnsi="Times New Roman" w:cs="Times New Roman"/>
        </w:rPr>
        <w:t xml:space="preserve">explored not as a case study of populism within Polish society, but instead an example of top-down </w:t>
      </w:r>
      <w:r w:rsidR="005D65E9">
        <w:rPr>
          <w:rFonts w:ascii="Times New Roman" w:hAnsi="Times New Roman" w:cs="Times New Roman"/>
        </w:rPr>
        <w:t xml:space="preserve">faux </w:t>
      </w:r>
      <w:r w:rsidR="00F96754" w:rsidRPr="005B2CB5">
        <w:rPr>
          <w:rFonts w:ascii="Times New Roman" w:hAnsi="Times New Roman" w:cs="Times New Roman"/>
        </w:rPr>
        <w:t xml:space="preserve">populism that occurred within a specific political environment. </w:t>
      </w:r>
      <w:r w:rsidR="005D65E9">
        <w:rPr>
          <w:rFonts w:ascii="Times New Roman" w:hAnsi="Times New Roman" w:cs="Times New Roman"/>
        </w:rPr>
        <w:t xml:space="preserve">Elite strategies </w:t>
      </w:r>
      <w:r w:rsidR="00F96754" w:rsidRPr="005B2CB5">
        <w:rPr>
          <w:rFonts w:ascii="Times New Roman" w:hAnsi="Times New Roman" w:cs="Times New Roman"/>
        </w:rPr>
        <w:t xml:space="preserve">were the reasons for the party’s success, not a widespread movement of Poles that sustain the far-right, ultra-conservative beliefs that the party maintains. The erosion of the court system by the </w:t>
      </w:r>
      <w:proofErr w:type="spellStart"/>
      <w:r w:rsidR="00F96754" w:rsidRPr="005B2CB5">
        <w:rPr>
          <w:rFonts w:ascii="Times New Roman" w:hAnsi="Times New Roman" w:cs="Times New Roman"/>
        </w:rPr>
        <w:t>PiS</w:t>
      </w:r>
      <w:proofErr w:type="spellEnd"/>
      <w:r w:rsidR="00F96754" w:rsidRPr="005B2CB5">
        <w:rPr>
          <w:rFonts w:ascii="Times New Roman" w:hAnsi="Times New Roman" w:cs="Times New Roman"/>
        </w:rPr>
        <w:t xml:space="preserve"> </w:t>
      </w:r>
      <w:r w:rsidR="005D65E9">
        <w:rPr>
          <w:rFonts w:ascii="Times New Roman" w:hAnsi="Times New Roman" w:cs="Times New Roman"/>
        </w:rPr>
        <w:t>in order</w:t>
      </w:r>
      <w:r w:rsidR="00F96754" w:rsidRPr="005B2CB5">
        <w:rPr>
          <w:rFonts w:ascii="Times New Roman" w:hAnsi="Times New Roman" w:cs="Times New Roman"/>
        </w:rPr>
        <w:t xml:space="preserve"> to pass harsh and far-reaching legislation, and the public outcry in reaction to this seen with the </w:t>
      </w:r>
      <w:proofErr w:type="spellStart"/>
      <w:r w:rsidR="00F96754" w:rsidRPr="005B2CB5">
        <w:rPr>
          <w:rFonts w:ascii="Times New Roman" w:hAnsi="Times New Roman" w:cs="Times New Roman"/>
        </w:rPr>
        <w:t>Strajk</w:t>
      </w:r>
      <w:proofErr w:type="spellEnd"/>
      <w:r w:rsidR="00F96754" w:rsidRPr="005B2CB5">
        <w:rPr>
          <w:rFonts w:ascii="Times New Roman" w:hAnsi="Times New Roman" w:cs="Times New Roman"/>
        </w:rPr>
        <w:t xml:space="preserve"> </w:t>
      </w:r>
      <w:proofErr w:type="spellStart"/>
      <w:r w:rsidR="00F96754" w:rsidRPr="005B2CB5">
        <w:rPr>
          <w:rFonts w:ascii="Times New Roman" w:hAnsi="Times New Roman" w:cs="Times New Roman"/>
        </w:rPr>
        <w:t>Kobiet</w:t>
      </w:r>
      <w:proofErr w:type="spellEnd"/>
      <w:r w:rsidR="00F96754" w:rsidRPr="005B2CB5">
        <w:rPr>
          <w:rFonts w:ascii="Times New Roman" w:hAnsi="Times New Roman" w:cs="Times New Roman"/>
        </w:rPr>
        <w:t xml:space="preserve"> movement</w:t>
      </w:r>
      <w:r w:rsidR="005B2CB5" w:rsidRPr="005B2CB5">
        <w:rPr>
          <w:rFonts w:ascii="Times New Roman" w:hAnsi="Times New Roman" w:cs="Times New Roman"/>
        </w:rPr>
        <w:t xml:space="preserve"> </w:t>
      </w:r>
      <w:r w:rsidR="00F96754" w:rsidRPr="005B2CB5">
        <w:rPr>
          <w:rFonts w:ascii="Times New Roman" w:hAnsi="Times New Roman" w:cs="Times New Roman"/>
        </w:rPr>
        <w:t>demonstrate the clientelism</w:t>
      </w:r>
      <w:r w:rsidR="005D65E9">
        <w:rPr>
          <w:rFonts w:ascii="Times New Roman" w:hAnsi="Times New Roman" w:cs="Times New Roman"/>
        </w:rPr>
        <w:t>,</w:t>
      </w:r>
      <w:r w:rsidR="00F96754" w:rsidRPr="005B2CB5">
        <w:rPr>
          <w:rFonts w:ascii="Times New Roman" w:hAnsi="Times New Roman" w:cs="Times New Roman"/>
        </w:rPr>
        <w:t xml:space="preserve"> </w:t>
      </w:r>
      <w:r w:rsidR="005D65E9">
        <w:rPr>
          <w:rFonts w:ascii="Times New Roman" w:hAnsi="Times New Roman" w:cs="Times New Roman"/>
        </w:rPr>
        <w:t>the party</w:t>
      </w:r>
      <w:r w:rsidR="00F96754" w:rsidRPr="005B2CB5">
        <w:rPr>
          <w:rFonts w:ascii="Times New Roman" w:hAnsi="Times New Roman" w:cs="Times New Roman"/>
        </w:rPr>
        <w:t xml:space="preserve"> used to reach office and continue to rely on to maintain their power. The </w:t>
      </w:r>
      <w:proofErr w:type="spellStart"/>
      <w:r w:rsidR="005D65E9">
        <w:rPr>
          <w:rFonts w:ascii="Times New Roman" w:hAnsi="Times New Roman" w:cs="Times New Roman"/>
        </w:rPr>
        <w:t>PiS</w:t>
      </w:r>
      <w:proofErr w:type="spellEnd"/>
      <w:r w:rsidR="00F96754" w:rsidRPr="005B2CB5">
        <w:rPr>
          <w:rFonts w:ascii="Times New Roman" w:hAnsi="Times New Roman" w:cs="Times New Roman"/>
        </w:rPr>
        <w:t xml:space="preserve"> utilized groups like the conservative Catholics and rural Poles who felt they had been left behind amidst the country’s rapid growth and </w:t>
      </w:r>
      <w:r w:rsidR="004247B5" w:rsidRPr="005B2CB5">
        <w:rPr>
          <w:rFonts w:ascii="Times New Roman" w:hAnsi="Times New Roman" w:cs="Times New Roman"/>
        </w:rPr>
        <w:t>modernization and</w:t>
      </w:r>
      <w:r w:rsidR="00F96754" w:rsidRPr="005B2CB5">
        <w:rPr>
          <w:rFonts w:ascii="Times New Roman" w:hAnsi="Times New Roman" w:cs="Times New Roman"/>
        </w:rPr>
        <w:t xml:space="preserve"> </w:t>
      </w:r>
      <w:r w:rsidR="004247B5" w:rsidRPr="005B2CB5">
        <w:rPr>
          <w:rFonts w:ascii="Times New Roman" w:hAnsi="Times New Roman" w:cs="Times New Roman"/>
        </w:rPr>
        <w:t xml:space="preserve">compounded these sentiments into their party platform. The </w:t>
      </w:r>
      <w:proofErr w:type="spellStart"/>
      <w:r w:rsidR="004247B5" w:rsidRPr="005B2CB5">
        <w:rPr>
          <w:rFonts w:ascii="Times New Roman" w:hAnsi="Times New Roman" w:cs="Times New Roman"/>
        </w:rPr>
        <w:t>PiS</w:t>
      </w:r>
      <w:proofErr w:type="spellEnd"/>
      <w:r w:rsidR="004247B5" w:rsidRPr="005B2CB5">
        <w:rPr>
          <w:rFonts w:ascii="Times New Roman" w:hAnsi="Times New Roman" w:cs="Times New Roman"/>
        </w:rPr>
        <w:t xml:space="preserve"> created the </w:t>
      </w:r>
      <w:r w:rsidR="005D65E9">
        <w:rPr>
          <w:rFonts w:ascii="Times New Roman" w:hAnsi="Times New Roman" w:cs="Times New Roman"/>
        </w:rPr>
        <w:t>scapegoats</w:t>
      </w:r>
      <w:r w:rsidR="004247B5" w:rsidRPr="005B2CB5">
        <w:rPr>
          <w:rFonts w:ascii="Times New Roman" w:hAnsi="Times New Roman" w:cs="Times New Roman"/>
        </w:rPr>
        <w:t xml:space="preserve"> behind the inequalities in society, immigrants, western Europe, and those who opposed the </w:t>
      </w:r>
      <w:r w:rsidR="005D65E9">
        <w:rPr>
          <w:rFonts w:ascii="Times New Roman" w:hAnsi="Times New Roman" w:cs="Times New Roman"/>
        </w:rPr>
        <w:t>C</w:t>
      </w:r>
      <w:r w:rsidR="004247B5" w:rsidRPr="005B2CB5">
        <w:rPr>
          <w:rFonts w:ascii="Times New Roman" w:hAnsi="Times New Roman" w:cs="Times New Roman"/>
        </w:rPr>
        <w:t xml:space="preserve">atholic </w:t>
      </w:r>
      <w:r w:rsidR="004247B5" w:rsidRPr="005B2CB5">
        <w:rPr>
          <w:rFonts w:ascii="Times New Roman" w:hAnsi="Times New Roman" w:cs="Times New Roman"/>
        </w:rPr>
        <w:lastRenderedPageBreak/>
        <w:t>church</w:t>
      </w:r>
      <w:r w:rsidR="005D65E9">
        <w:rPr>
          <w:rFonts w:ascii="Times New Roman" w:hAnsi="Times New Roman" w:cs="Times New Roman"/>
        </w:rPr>
        <w:t xml:space="preserve">. The party leaders </w:t>
      </w:r>
      <w:r w:rsidR="004247B5" w:rsidRPr="005B2CB5">
        <w:rPr>
          <w:rFonts w:ascii="Times New Roman" w:hAnsi="Times New Roman" w:cs="Times New Roman"/>
        </w:rPr>
        <w:t>used that</w:t>
      </w:r>
      <w:r w:rsidR="005D65E9">
        <w:rPr>
          <w:rFonts w:ascii="Times New Roman" w:hAnsi="Times New Roman" w:cs="Times New Roman"/>
        </w:rPr>
        <w:t xml:space="preserve"> narrative</w:t>
      </w:r>
      <w:r w:rsidR="004247B5" w:rsidRPr="005B2CB5">
        <w:rPr>
          <w:rFonts w:ascii="Times New Roman" w:hAnsi="Times New Roman" w:cs="Times New Roman"/>
        </w:rPr>
        <w:t xml:space="preserve">, along with economic benefits, to embolden their voting base. Even with this growth in support, </w:t>
      </w:r>
      <w:r w:rsidR="005D65E9">
        <w:rPr>
          <w:rFonts w:ascii="Times New Roman" w:hAnsi="Times New Roman" w:cs="Times New Roman"/>
        </w:rPr>
        <w:t>the party</w:t>
      </w:r>
      <w:r w:rsidR="004247B5" w:rsidRPr="005B2CB5">
        <w:rPr>
          <w:rFonts w:ascii="Times New Roman" w:hAnsi="Times New Roman" w:cs="Times New Roman"/>
        </w:rPr>
        <w:t xml:space="preserve"> statistically did not have a majority of the vote in the 2015 election</w:t>
      </w:r>
      <w:r w:rsidR="005D65E9">
        <w:rPr>
          <w:rFonts w:ascii="Times New Roman" w:hAnsi="Times New Roman" w:cs="Times New Roman"/>
        </w:rPr>
        <w:t xml:space="preserve">. The </w:t>
      </w:r>
      <w:proofErr w:type="spellStart"/>
      <w:r w:rsidR="005D65E9">
        <w:rPr>
          <w:rFonts w:ascii="Times New Roman" w:hAnsi="Times New Roman" w:cs="Times New Roman"/>
        </w:rPr>
        <w:t>PiS</w:t>
      </w:r>
      <w:proofErr w:type="spellEnd"/>
      <w:r w:rsidR="005D65E9">
        <w:rPr>
          <w:rFonts w:ascii="Times New Roman" w:hAnsi="Times New Roman" w:cs="Times New Roman"/>
        </w:rPr>
        <w:t xml:space="preserve"> </w:t>
      </w:r>
      <w:r w:rsidR="004247B5" w:rsidRPr="005B2CB5">
        <w:rPr>
          <w:rFonts w:ascii="Times New Roman" w:hAnsi="Times New Roman" w:cs="Times New Roman"/>
        </w:rPr>
        <w:t>won because most Polish people were just split amongst a myriad of parties or did not vote. The reaction from the bulk of the population to the party’s legislative decisions and changes to Polish government from Poles themselves and from the EU, solidifies that their success was in no way a product of people</w:t>
      </w:r>
      <w:r w:rsidR="005D65E9">
        <w:rPr>
          <w:rFonts w:ascii="Times New Roman" w:hAnsi="Times New Roman" w:cs="Times New Roman"/>
        </w:rPr>
        <w:t>-</w:t>
      </w:r>
      <w:r w:rsidR="004247B5" w:rsidRPr="005B2CB5">
        <w:rPr>
          <w:rFonts w:ascii="Times New Roman" w:hAnsi="Times New Roman" w:cs="Times New Roman"/>
        </w:rPr>
        <w:t>driven populism. To call the Law and Justice party’s political success a populist movement is incomplete</w:t>
      </w:r>
      <w:r w:rsidR="005D65E9">
        <w:rPr>
          <w:rFonts w:ascii="Times New Roman" w:hAnsi="Times New Roman" w:cs="Times New Roman"/>
        </w:rPr>
        <w:t xml:space="preserve">. The </w:t>
      </w:r>
      <w:proofErr w:type="spellStart"/>
      <w:r w:rsidR="005D65E9">
        <w:rPr>
          <w:rFonts w:ascii="Times New Roman" w:hAnsi="Times New Roman" w:cs="Times New Roman"/>
        </w:rPr>
        <w:t>PiS’</w:t>
      </w:r>
      <w:proofErr w:type="spellEnd"/>
      <w:r w:rsidR="005D65E9">
        <w:rPr>
          <w:rFonts w:ascii="Times New Roman" w:hAnsi="Times New Roman" w:cs="Times New Roman"/>
        </w:rPr>
        <w:t xml:space="preserve"> </w:t>
      </w:r>
      <w:r w:rsidR="004247B5" w:rsidRPr="005B2CB5">
        <w:rPr>
          <w:rFonts w:ascii="Times New Roman" w:hAnsi="Times New Roman" w:cs="Times New Roman"/>
        </w:rPr>
        <w:t xml:space="preserve">rise was a contrived and strategic top-down, clientelist process. </w:t>
      </w:r>
      <w:r w:rsidR="005D65E9">
        <w:rPr>
          <w:rFonts w:ascii="Times New Roman" w:hAnsi="Times New Roman" w:cs="Times New Roman"/>
        </w:rPr>
        <w:t>Its</w:t>
      </w:r>
      <w:r w:rsidR="004247B5" w:rsidRPr="005B2CB5">
        <w:rPr>
          <w:rFonts w:ascii="Times New Roman" w:hAnsi="Times New Roman" w:cs="Times New Roman"/>
        </w:rPr>
        <w:t xml:space="preserve"> oppressive beliefs toward women and reproductive rights are not reflective of the majority of Poland’s population. Law and Justice’s actions are evoking movements, protests, and uproar within the country that will likely bring forth the change through revolution so synonymous with true populism. </w:t>
      </w:r>
    </w:p>
    <w:p w14:paraId="5F5988FB" w14:textId="28A0F26A" w:rsidR="003F58BB" w:rsidRPr="00D22D10" w:rsidRDefault="00DE1062" w:rsidP="00DE1062">
      <w:pPr>
        <w:rPr>
          <w:rFonts w:ascii="Times New Roman" w:hAnsi="Times New Roman" w:cs="Times New Roman"/>
        </w:rPr>
      </w:pPr>
      <w:r>
        <w:rPr>
          <w:rFonts w:ascii="Times New Roman" w:hAnsi="Times New Roman" w:cs="Times New Roman"/>
        </w:rPr>
        <w:tab/>
      </w:r>
    </w:p>
    <w:p w14:paraId="072BD186" w14:textId="37BA5471" w:rsidR="00BE3090" w:rsidRDefault="003F58BB" w:rsidP="00BC43C6">
      <w:pPr>
        <w:rPr>
          <w:rFonts w:ascii="Times New Roman" w:hAnsi="Times New Roman" w:cs="Times New Roman"/>
        </w:rPr>
      </w:pPr>
      <w:r>
        <w:rPr>
          <w:rFonts w:ascii="Times New Roman" w:eastAsia="Times New Roman" w:hAnsi="Times New Roman" w:cs="Times New Roman"/>
          <w:color w:val="000000"/>
          <w:spacing w:val="6"/>
          <w:shd w:val="clear" w:color="auto" w:fill="FFFFFF"/>
        </w:rPr>
        <w:tab/>
      </w:r>
    </w:p>
    <w:p w14:paraId="7B83CCFE" w14:textId="77777777" w:rsidR="005E5D7A" w:rsidRDefault="005E5D7A" w:rsidP="005E5D7A">
      <w:pPr>
        <w:rPr>
          <w:rFonts w:ascii="Times New Roman" w:hAnsi="Times New Roman" w:cs="Times New Roman"/>
        </w:rPr>
      </w:pPr>
    </w:p>
    <w:p w14:paraId="1DF52A71" w14:textId="48A4990C" w:rsidR="00F846FE" w:rsidRDefault="00F846FE" w:rsidP="00F846FE">
      <w:pPr>
        <w:spacing w:line="480" w:lineRule="auto"/>
        <w:rPr>
          <w:rFonts w:ascii="Times New Roman" w:hAnsi="Times New Roman" w:cs="Times New Roman"/>
        </w:rPr>
      </w:pPr>
    </w:p>
    <w:p w14:paraId="6D902E4F" w14:textId="4F4D7B71" w:rsidR="00F846FE" w:rsidRDefault="00F846FE" w:rsidP="00F846FE">
      <w:pPr>
        <w:spacing w:line="480" w:lineRule="auto"/>
        <w:rPr>
          <w:rFonts w:ascii="Times New Roman" w:hAnsi="Times New Roman" w:cs="Times New Roman"/>
        </w:rPr>
      </w:pPr>
    </w:p>
    <w:p w14:paraId="6A8589DF" w14:textId="20071877" w:rsidR="00F846FE" w:rsidRDefault="00F846FE" w:rsidP="00F846FE">
      <w:pPr>
        <w:spacing w:line="480" w:lineRule="auto"/>
        <w:rPr>
          <w:rFonts w:ascii="Times New Roman" w:hAnsi="Times New Roman" w:cs="Times New Roman"/>
        </w:rPr>
      </w:pPr>
    </w:p>
    <w:p w14:paraId="4B4248A6" w14:textId="48E9E3B8" w:rsidR="00F846FE" w:rsidRDefault="00F846FE" w:rsidP="00F846FE">
      <w:pPr>
        <w:spacing w:line="480" w:lineRule="auto"/>
        <w:rPr>
          <w:rFonts w:ascii="Times New Roman" w:hAnsi="Times New Roman" w:cs="Times New Roman"/>
        </w:rPr>
      </w:pPr>
    </w:p>
    <w:p w14:paraId="4FD1D466" w14:textId="3FCE1CA1" w:rsidR="00F846FE" w:rsidRDefault="00F846FE" w:rsidP="00F846FE">
      <w:pPr>
        <w:spacing w:line="480" w:lineRule="auto"/>
        <w:rPr>
          <w:rFonts w:ascii="Times New Roman" w:hAnsi="Times New Roman" w:cs="Times New Roman"/>
        </w:rPr>
      </w:pPr>
    </w:p>
    <w:p w14:paraId="612D2294" w14:textId="1B947CA8" w:rsidR="00F846FE" w:rsidRDefault="00F846FE" w:rsidP="00F846FE">
      <w:pPr>
        <w:spacing w:line="480" w:lineRule="auto"/>
        <w:rPr>
          <w:rFonts w:ascii="Times New Roman" w:hAnsi="Times New Roman" w:cs="Times New Roman"/>
        </w:rPr>
      </w:pPr>
    </w:p>
    <w:p w14:paraId="2A7EFA4C" w14:textId="6454F11A" w:rsidR="00F846FE" w:rsidRDefault="00F846FE" w:rsidP="00F846FE">
      <w:pPr>
        <w:spacing w:line="480" w:lineRule="auto"/>
        <w:rPr>
          <w:rFonts w:ascii="Times New Roman" w:hAnsi="Times New Roman" w:cs="Times New Roman"/>
        </w:rPr>
      </w:pPr>
    </w:p>
    <w:p w14:paraId="29B254D4" w14:textId="396D0F73" w:rsidR="00F846FE" w:rsidRDefault="00F846FE" w:rsidP="00F846FE">
      <w:pPr>
        <w:spacing w:line="480" w:lineRule="auto"/>
        <w:rPr>
          <w:rFonts w:ascii="Times New Roman" w:hAnsi="Times New Roman" w:cs="Times New Roman"/>
        </w:rPr>
      </w:pPr>
    </w:p>
    <w:p w14:paraId="17363E83" w14:textId="1708F84A" w:rsidR="00F846FE" w:rsidRDefault="00F846FE" w:rsidP="00F846FE">
      <w:pPr>
        <w:spacing w:line="480" w:lineRule="auto"/>
        <w:rPr>
          <w:rFonts w:ascii="Times New Roman" w:hAnsi="Times New Roman" w:cs="Times New Roman"/>
        </w:rPr>
      </w:pPr>
    </w:p>
    <w:p w14:paraId="55AFC64E" w14:textId="07159578" w:rsidR="00D22D4F" w:rsidRPr="00D22D4F" w:rsidRDefault="00D22D4F" w:rsidP="00F846FE">
      <w:pPr>
        <w:spacing w:before="100" w:beforeAutospacing="1" w:after="100" w:afterAutospacing="1"/>
        <w:ind w:left="567" w:hanging="567"/>
        <w:rPr>
          <w:rFonts w:ascii="Times New Roman" w:hAnsi="Times New Roman" w:cs="Times New Roman"/>
        </w:rPr>
      </w:pPr>
      <w:r>
        <w:rPr>
          <w:rFonts w:ascii="Times New Roman" w:hAnsi="Times New Roman" w:cs="Times New Roman"/>
          <w:b/>
          <w:bCs/>
        </w:rPr>
        <w:t xml:space="preserve">Bibliography </w:t>
      </w:r>
    </w:p>
    <w:p w14:paraId="222DCC30" w14:textId="20FE4528"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lastRenderedPageBreak/>
        <w:t xml:space="preserve">BBC Staff. “Poland Enforces Controversial Near-Total Abortion Ban.” BBC News. BBC, January 28, 2021. https://www.bbc.com/news/world-europe-55838210. </w:t>
      </w:r>
    </w:p>
    <w:p w14:paraId="51FF09AE" w14:textId="77777777" w:rsidR="00F846FE" w:rsidRPr="00F846FE" w:rsidRDefault="00F846FE" w:rsidP="00F846FE">
      <w:pPr>
        <w:shd w:val="clear" w:color="auto" w:fill="FFFFFF"/>
        <w:spacing w:after="158"/>
        <w:ind w:left="450" w:hanging="450"/>
        <w:rPr>
          <w:rFonts w:ascii="Times New Roman" w:hAnsi="Times New Roman" w:cs="Times New Roman"/>
        </w:rPr>
      </w:pPr>
      <w:proofErr w:type="spellStart"/>
      <w:r w:rsidRPr="00F846FE">
        <w:rPr>
          <w:rFonts w:ascii="Times New Roman" w:hAnsi="Times New Roman" w:cs="Times New Roman"/>
        </w:rPr>
        <w:t>Dymek</w:t>
      </w:r>
      <w:proofErr w:type="spellEnd"/>
      <w:r w:rsidRPr="00F846FE">
        <w:rPr>
          <w:rFonts w:ascii="Times New Roman" w:hAnsi="Times New Roman" w:cs="Times New Roman"/>
        </w:rPr>
        <w:t>, Jakub. 2016. "Poland's Rightward Turn." </w:t>
      </w:r>
      <w:r w:rsidRPr="00F846FE">
        <w:rPr>
          <w:rFonts w:ascii="Times New Roman" w:hAnsi="Times New Roman" w:cs="Times New Roman"/>
          <w:i/>
          <w:iCs/>
        </w:rPr>
        <w:t>Dissent</w:t>
      </w:r>
      <w:r w:rsidRPr="00F846FE">
        <w:rPr>
          <w:rFonts w:ascii="Times New Roman" w:hAnsi="Times New Roman" w:cs="Times New Roman"/>
        </w:rPr>
        <w:t>, Spring, 121. http://ccl.idm.oclc.org/login?url=https://www-proquest-com.ccl.idm.oclc.org/magazines/poland-apos-s-rightward-turn/docview/1791960893/se-2?accountid=10141.</w:t>
      </w:r>
    </w:p>
    <w:p w14:paraId="4023338D"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t xml:space="preserve">Easton, Adam. “Poland </w:t>
      </w:r>
      <w:proofErr w:type="spellStart"/>
      <w:r w:rsidRPr="00F846FE">
        <w:rPr>
          <w:rFonts w:ascii="Times New Roman" w:hAnsi="Times New Roman" w:cs="Times New Roman"/>
        </w:rPr>
        <w:t>Duda</w:t>
      </w:r>
      <w:proofErr w:type="spellEnd"/>
      <w:r w:rsidRPr="00F846FE">
        <w:rPr>
          <w:rFonts w:ascii="Times New Roman" w:hAnsi="Times New Roman" w:cs="Times New Roman"/>
        </w:rPr>
        <w:t xml:space="preserve"> Victory: Why Have Poles Voted for Change?” BBC News. BBC, May 25, 2015. https://www.bbc.com/news/world-europe-32876695. </w:t>
      </w:r>
    </w:p>
    <w:p w14:paraId="217D6BCF"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t xml:space="preserve">Gera, Vanessa. “Poland: Near-Total Abortion Ban Takes Effect amid Protests.” AP NEWS. Associated Press, January 28, 2021. https://apnews.com/article/europe-reproductive-rights-health-poland-courts-56611978e7cd4320cb158831288471d0. </w:t>
      </w:r>
    </w:p>
    <w:p w14:paraId="639DB7E4" w14:textId="77777777" w:rsidR="00F846FE" w:rsidRPr="00F846FE" w:rsidRDefault="00F846FE" w:rsidP="00F846FE">
      <w:pPr>
        <w:rPr>
          <w:rFonts w:ascii="Times New Roman" w:hAnsi="Times New Roman" w:cs="Times New Roman"/>
        </w:rPr>
      </w:pPr>
      <w:proofErr w:type="spellStart"/>
      <w:r w:rsidRPr="00F846FE">
        <w:rPr>
          <w:rFonts w:ascii="Times New Roman" w:hAnsi="Times New Roman" w:cs="Times New Roman"/>
        </w:rPr>
        <w:t>Jasiecki</w:t>
      </w:r>
      <w:proofErr w:type="spellEnd"/>
      <w:r w:rsidRPr="00F846FE">
        <w:rPr>
          <w:rFonts w:ascii="Times New Roman" w:hAnsi="Times New Roman" w:cs="Times New Roman"/>
        </w:rPr>
        <w:t>, Krzysztof, and Bluhm, Katharina. Essay. In </w:t>
      </w:r>
      <w:r w:rsidRPr="00F846FE">
        <w:rPr>
          <w:rFonts w:ascii="Times New Roman" w:hAnsi="Times New Roman" w:cs="Times New Roman"/>
          <w:i/>
          <w:iCs/>
        </w:rPr>
        <w:t>“Conservative Modernization” and the Rise of Law and Justice in Poland</w:t>
      </w:r>
      <w:r w:rsidRPr="00F846FE">
        <w:rPr>
          <w:rFonts w:ascii="Times New Roman" w:hAnsi="Times New Roman" w:cs="Times New Roman"/>
        </w:rPr>
        <w:t>, 130–53, 2018. https://doi.org/10.4324/9781351020305-7.</w:t>
      </w:r>
    </w:p>
    <w:p w14:paraId="2AE439B1" w14:textId="77777777" w:rsidR="00F846FE" w:rsidRPr="00F846FE" w:rsidRDefault="00F846FE" w:rsidP="00F846FE">
      <w:pPr>
        <w:rPr>
          <w:rFonts w:ascii="Times New Roman" w:hAnsi="Times New Roman" w:cs="Times New Roman"/>
        </w:rPr>
      </w:pPr>
    </w:p>
    <w:p w14:paraId="024D7E9C" w14:textId="66701FB7" w:rsidR="00F846FE" w:rsidRPr="00F846FE" w:rsidRDefault="00F846FE" w:rsidP="00F846FE">
      <w:pPr>
        <w:rPr>
          <w:rFonts w:ascii="Times New Roman" w:hAnsi="Times New Roman" w:cs="Times New Roman"/>
        </w:rPr>
      </w:pPr>
      <w:proofErr w:type="spellStart"/>
      <w:r w:rsidRPr="00F846FE">
        <w:rPr>
          <w:rFonts w:ascii="Times New Roman" w:hAnsi="Times New Roman" w:cs="Times New Roman"/>
        </w:rPr>
        <w:t>Jaskułowski</w:t>
      </w:r>
      <w:proofErr w:type="spellEnd"/>
      <w:r w:rsidRPr="00F846FE">
        <w:rPr>
          <w:rFonts w:ascii="Times New Roman" w:hAnsi="Times New Roman" w:cs="Times New Roman"/>
        </w:rPr>
        <w:t>, Krzysztof. 2019. </w:t>
      </w:r>
      <w:r w:rsidRPr="00F846FE">
        <w:rPr>
          <w:rFonts w:ascii="Times New Roman" w:hAnsi="Times New Roman" w:cs="Times New Roman"/>
          <w:i/>
          <w:iCs/>
        </w:rPr>
        <w:t>The Everyday Politics of Migration Crisis in Poland: Between Nationalism, Fear and Empathy</w:t>
      </w:r>
      <w:r w:rsidRPr="00F846FE">
        <w:rPr>
          <w:rFonts w:ascii="Times New Roman" w:hAnsi="Times New Roman" w:cs="Times New Roman"/>
        </w:rPr>
        <w:t>. Palgrave Pivot. Cham, Switzerland: Palgrave Macmillan.</w:t>
      </w:r>
    </w:p>
    <w:p w14:paraId="71FECDEE" w14:textId="77777777" w:rsidR="00F846FE" w:rsidRPr="00F846FE" w:rsidRDefault="00F846FE" w:rsidP="00F846FE">
      <w:pPr>
        <w:spacing w:before="100" w:beforeAutospacing="1" w:after="100" w:afterAutospacing="1"/>
        <w:ind w:left="567" w:hanging="567"/>
        <w:rPr>
          <w:rFonts w:ascii="Times New Roman" w:hAnsi="Times New Roman" w:cs="Times New Roman"/>
        </w:rPr>
      </w:pPr>
      <w:proofErr w:type="spellStart"/>
      <w:r w:rsidRPr="00F846FE">
        <w:rPr>
          <w:rFonts w:ascii="Times New Roman" w:hAnsi="Times New Roman" w:cs="Times New Roman"/>
        </w:rPr>
        <w:t>Kabata</w:t>
      </w:r>
      <w:proofErr w:type="spellEnd"/>
      <w:r w:rsidRPr="00F846FE">
        <w:rPr>
          <w:rFonts w:ascii="Times New Roman" w:hAnsi="Times New Roman" w:cs="Times New Roman"/>
        </w:rPr>
        <w:t xml:space="preserve">, Monika, and </w:t>
      </w:r>
      <w:proofErr w:type="spellStart"/>
      <w:r w:rsidRPr="00F846FE">
        <w:rPr>
          <w:rFonts w:ascii="Times New Roman" w:hAnsi="Times New Roman" w:cs="Times New Roman"/>
        </w:rPr>
        <w:t>Kateřina</w:t>
      </w:r>
      <w:proofErr w:type="spellEnd"/>
      <w:r w:rsidRPr="00F846FE">
        <w:rPr>
          <w:rFonts w:ascii="Times New Roman" w:hAnsi="Times New Roman" w:cs="Times New Roman"/>
        </w:rPr>
        <w:t xml:space="preserve"> </w:t>
      </w:r>
      <w:proofErr w:type="spellStart"/>
      <w:r w:rsidRPr="00F846FE">
        <w:rPr>
          <w:rFonts w:ascii="Times New Roman" w:hAnsi="Times New Roman" w:cs="Times New Roman"/>
        </w:rPr>
        <w:t>Krulišová</w:t>
      </w:r>
      <w:proofErr w:type="spellEnd"/>
      <w:r w:rsidRPr="00F846FE">
        <w:rPr>
          <w:rFonts w:ascii="Times New Roman" w:hAnsi="Times New Roman" w:cs="Times New Roman"/>
        </w:rPr>
        <w:t xml:space="preserve">. “How Polish Women Fight Their Right-Wing Government.” E-International Relations, January 26, 2021. https://www.e-ir.info/2021/01/26/opinion-how-polish-women-fight-their-right-wing-government/. </w:t>
      </w:r>
    </w:p>
    <w:p w14:paraId="572F2A8F"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t xml:space="preserve">Kalan, Dariusz. “A Tale of Two </w:t>
      </w:r>
      <w:proofErr w:type="spellStart"/>
      <w:r w:rsidRPr="00F846FE">
        <w:rPr>
          <w:rFonts w:ascii="Times New Roman" w:hAnsi="Times New Roman" w:cs="Times New Roman"/>
        </w:rPr>
        <w:t>Polands</w:t>
      </w:r>
      <w:proofErr w:type="spellEnd"/>
      <w:r w:rsidRPr="00F846FE">
        <w:rPr>
          <w:rFonts w:ascii="Times New Roman" w:hAnsi="Times New Roman" w:cs="Times New Roman"/>
        </w:rPr>
        <w:t xml:space="preserve">.” Foreign Policy. Council on Foreign Affairs, October 11, 2019. https://foreignpolicy.com/2019/10/11/pis-centuries-old-divides-polands-east-west-elections/.  </w:t>
      </w:r>
    </w:p>
    <w:p w14:paraId="47808D89"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D23C99">
        <w:rPr>
          <w:rFonts w:ascii="Times New Roman" w:hAnsi="Times New Roman" w:cs="Times New Roman"/>
        </w:rPr>
        <w:t xml:space="preserve">Kaminski, </w:t>
      </w:r>
      <w:proofErr w:type="spellStart"/>
      <w:r w:rsidRPr="00D23C99">
        <w:rPr>
          <w:rFonts w:ascii="Times New Roman" w:hAnsi="Times New Roman" w:cs="Times New Roman"/>
        </w:rPr>
        <w:t>Kuba</w:t>
      </w:r>
      <w:proofErr w:type="spellEnd"/>
      <w:r w:rsidRPr="00D23C99">
        <w:rPr>
          <w:rFonts w:ascii="Times New Roman" w:hAnsi="Times New Roman" w:cs="Times New Roman"/>
        </w:rPr>
        <w:t xml:space="preserve">, Antonia Mortensen, and Laura Smith-Spark. “'Women's Rights Are Being TRAMPLED:' Voices from a Protest March in Poland over near-Total Abortion Ban.” CNN. Cable News Network, January 31, 2021. https://www.cnn.com/2021/01/31/europe/poland-abortion-law-protests-intl/index.html. </w:t>
      </w:r>
    </w:p>
    <w:p w14:paraId="29C29597" w14:textId="77777777" w:rsidR="00F846FE" w:rsidRPr="00F846FE" w:rsidRDefault="00F846FE" w:rsidP="00F846FE">
      <w:pPr>
        <w:spacing w:before="100" w:beforeAutospacing="1" w:after="100" w:afterAutospacing="1"/>
        <w:ind w:left="567" w:hanging="567"/>
        <w:rPr>
          <w:rFonts w:ascii="Times New Roman" w:hAnsi="Times New Roman" w:cs="Times New Roman"/>
        </w:rPr>
      </w:pPr>
      <w:proofErr w:type="spellStart"/>
      <w:r w:rsidRPr="00F846FE">
        <w:rPr>
          <w:rFonts w:ascii="Times New Roman" w:hAnsi="Times New Roman" w:cs="Times New Roman"/>
        </w:rPr>
        <w:t>Koncewicz</w:t>
      </w:r>
      <w:proofErr w:type="spellEnd"/>
      <w:r w:rsidRPr="00F846FE">
        <w:rPr>
          <w:rFonts w:ascii="Times New Roman" w:hAnsi="Times New Roman" w:cs="Times New Roman"/>
        </w:rPr>
        <w:t xml:space="preserve">, Tomasz. “Living under the Unconstitutional Capture and Hoping for the Constitutional Recapture.” </w:t>
      </w:r>
      <w:proofErr w:type="spellStart"/>
      <w:r w:rsidRPr="00F846FE">
        <w:rPr>
          <w:rFonts w:ascii="Times New Roman" w:hAnsi="Times New Roman" w:cs="Times New Roman"/>
        </w:rPr>
        <w:t>Verfassungsblog</w:t>
      </w:r>
      <w:proofErr w:type="spellEnd"/>
      <w:r w:rsidRPr="00F846FE">
        <w:rPr>
          <w:rFonts w:ascii="Times New Roman" w:hAnsi="Times New Roman" w:cs="Times New Roman"/>
        </w:rPr>
        <w:t xml:space="preserve"> on Matters Constitutional. Center for Global Constitutionalism, January 3, 2017. https://verfassungsblog.de/living-under-the-the-unconstitutional-capture-and-hoping-for-the-constitutional-recapture/. </w:t>
      </w:r>
    </w:p>
    <w:p w14:paraId="28F18D03" w14:textId="77777777" w:rsidR="00F846FE" w:rsidRPr="00F846FE" w:rsidRDefault="00F846FE" w:rsidP="00F846FE">
      <w:pPr>
        <w:spacing w:before="100" w:beforeAutospacing="1" w:after="100" w:afterAutospacing="1"/>
        <w:ind w:left="567" w:hanging="567"/>
        <w:rPr>
          <w:rFonts w:ascii="Times New Roman" w:hAnsi="Times New Roman" w:cs="Times New Roman"/>
        </w:rPr>
      </w:pPr>
      <w:proofErr w:type="spellStart"/>
      <w:r w:rsidRPr="00F846FE">
        <w:rPr>
          <w:rFonts w:ascii="Times New Roman" w:hAnsi="Times New Roman" w:cs="Times New Roman"/>
        </w:rPr>
        <w:t>Markowski</w:t>
      </w:r>
      <w:proofErr w:type="spellEnd"/>
      <w:r w:rsidRPr="00F846FE">
        <w:rPr>
          <w:rFonts w:ascii="Times New Roman" w:hAnsi="Times New Roman" w:cs="Times New Roman"/>
        </w:rPr>
        <w:t xml:space="preserve">, Radoslaw. “Creating Authoritarian Clientelism: Poland after 2015.” Hague Journal on the Rule of Law. Springer International Publishing, September 24, 2018. https://link.springer.com/article/10.1007/s40803-018-0082-5#citeas. </w:t>
      </w:r>
    </w:p>
    <w:p w14:paraId="55BB66AF"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t>Mazzini, Mateusz. “</w:t>
      </w:r>
      <w:proofErr w:type="spellStart"/>
      <w:r w:rsidRPr="00F846FE">
        <w:rPr>
          <w:rFonts w:ascii="Times New Roman" w:hAnsi="Times New Roman" w:cs="Times New Roman"/>
        </w:rPr>
        <w:t>PiS</w:t>
      </w:r>
      <w:proofErr w:type="spellEnd"/>
      <w:r w:rsidRPr="00F846FE">
        <w:rPr>
          <w:rFonts w:ascii="Times New Roman" w:hAnsi="Times New Roman" w:cs="Times New Roman"/>
        </w:rPr>
        <w:t xml:space="preserve"> and Polish History.” Foreign Affairs. Council on Foreign Affairs, April 27, 2017. https://www.foreignaffairs.com/articles/poland/2017-04-27/pis-and-polish-history. </w:t>
      </w:r>
    </w:p>
    <w:p w14:paraId="115F2311"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lastRenderedPageBreak/>
        <w:t xml:space="preserve">Piatkowski, Marcin. “How Poland Became Europe's Growth Champion: Insights from the Successful Post-Socialist Transition.” Brookings. Brookings, July 29, 2016. https://www.brookings.edu/blog/future-development/2015/02/11/how-poland-became-europes-growth-champion-insights-from-the-successful-post-socialist-transition/.  </w:t>
      </w:r>
    </w:p>
    <w:p w14:paraId="09D0EE57" w14:textId="77777777" w:rsidR="00F846FE" w:rsidRPr="00F846FE" w:rsidRDefault="00F846FE" w:rsidP="00F846FE">
      <w:pPr>
        <w:spacing w:before="100" w:beforeAutospacing="1" w:after="100" w:afterAutospacing="1"/>
        <w:ind w:left="567" w:hanging="567"/>
        <w:rPr>
          <w:rFonts w:ascii="Times New Roman" w:hAnsi="Times New Roman" w:cs="Times New Roman"/>
        </w:rPr>
      </w:pPr>
      <w:proofErr w:type="spellStart"/>
      <w:r w:rsidRPr="00F846FE">
        <w:rPr>
          <w:rFonts w:ascii="Times New Roman" w:hAnsi="Times New Roman" w:cs="Times New Roman"/>
        </w:rPr>
        <w:t>Plucinska</w:t>
      </w:r>
      <w:proofErr w:type="spellEnd"/>
      <w:r w:rsidRPr="00F846FE">
        <w:rPr>
          <w:rFonts w:ascii="Times New Roman" w:hAnsi="Times New Roman" w:cs="Times New Roman"/>
        </w:rPr>
        <w:t xml:space="preserve">, Joanna, and </w:t>
      </w:r>
      <w:proofErr w:type="spellStart"/>
      <w:r w:rsidRPr="00F846FE">
        <w:rPr>
          <w:rFonts w:ascii="Times New Roman" w:hAnsi="Times New Roman" w:cs="Times New Roman"/>
        </w:rPr>
        <w:t>Alicja</w:t>
      </w:r>
      <w:proofErr w:type="spellEnd"/>
      <w:r w:rsidRPr="00F846FE">
        <w:rPr>
          <w:rFonts w:ascii="Times New Roman" w:hAnsi="Times New Roman" w:cs="Times New Roman"/>
        </w:rPr>
        <w:t xml:space="preserve"> </w:t>
      </w:r>
      <w:proofErr w:type="spellStart"/>
      <w:r w:rsidRPr="00F846FE">
        <w:rPr>
          <w:rFonts w:ascii="Times New Roman" w:hAnsi="Times New Roman" w:cs="Times New Roman"/>
        </w:rPr>
        <w:t>Ptak</w:t>
      </w:r>
      <w:proofErr w:type="spellEnd"/>
      <w:r w:rsidRPr="00F846FE">
        <w:rPr>
          <w:rFonts w:ascii="Times New Roman" w:hAnsi="Times New Roman" w:cs="Times New Roman"/>
        </w:rPr>
        <w:t xml:space="preserve">. “Polish Abortion Protest Leader Seeks Inspiration from Belarus.” Reuters. Thomson Reuters, November 2, 2020. https://www.reuters.com/article/us-poland-abortion-leader/polish-abortion-protest-leader-seeks-inspiration-from-belarus-idUSKBN27I0ZC. </w:t>
      </w:r>
    </w:p>
    <w:p w14:paraId="2F5424B2" w14:textId="77777777" w:rsidR="00F846FE" w:rsidRPr="00F846FE" w:rsidRDefault="00F846FE" w:rsidP="00F846FE">
      <w:pPr>
        <w:spacing w:before="100" w:beforeAutospacing="1" w:after="100" w:afterAutospacing="1"/>
        <w:ind w:left="567" w:hanging="567"/>
        <w:rPr>
          <w:rFonts w:ascii="Times New Roman" w:hAnsi="Times New Roman" w:cs="Times New Roman"/>
        </w:rPr>
      </w:pPr>
      <w:proofErr w:type="spellStart"/>
      <w:r w:rsidRPr="00F846FE">
        <w:rPr>
          <w:rFonts w:ascii="Times New Roman" w:hAnsi="Times New Roman" w:cs="Times New Roman"/>
        </w:rPr>
        <w:t>Prange</w:t>
      </w:r>
      <w:proofErr w:type="spellEnd"/>
      <w:r w:rsidRPr="00F846FE">
        <w:rPr>
          <w:rFonts w:ascii="Times New Roman" w:hAnsi="Times New Roman" w:cs="Times New Roman"/>
        </w:rPr>
        <w:t xml:space="preserve">, Astrid. “How the Catholic Church Ties </w:t>
      </w:r>
      <w:proofErr w:type="gramStart"/>
      <w:r w:rsidRPr="00F846FE">
        <w:rPr>
          <w:rFonts w:ascii="Times New Roman" w:hAnsi="Times New Roman" w:cs="Times New Roman"/>
        </w:rPr>
        <w:t>in To</w:t>
      </w:r>
      <w:proofErr w:type="gramEnd"/>
      <w:r w:rsidRPr="00F846FE">
        <w:rPr>
          <w:rFonts w:ascii="Times New Roman" w:hAnsi="Times New Roman" w:cs="Times New Roman"/>
        </w:rPr>
        <w:t xml:space="preserve"> Poland's Judicial Reform: DW: 24.07.2017.” DW.COM. Deutsche </w:t>
      </w:r>
      <w:proofErr w:type="spellStart"/>
      <w:r w:rsidRPr="00F846FE">
        <w:rPr>
          <w:rFonts w:ascii="Times New Roman" w:hAnsi="Times New Roman" w:cs="Times New Roman"/>
        </w:rPr>
        <w:t>Welle</w:t>
      </w:r>
      <w:proofErr w:type="spellEnd"/>
      <w:r w:rsidRPr="00F846FE">
        <w:rPr>
          <w:rFonts w:ascii="Times New Roman" w:hAnsi="Times New Roman" w:cs="Times New Roman"/>
        </w:rPr>
        <w:t xml:space="preserve">, July 24, 2017. https://www.dw.com/en/how-the-catholic-church-ties-in-to-polands-judicial-reform/a-39809383. </w:t>
      </w:r>
    </w:p>
    <w:p w14:paraId="4A109722"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t xml:space="preserve">Santora, Marc, and Joanna Berendt. “Polish Women Protest Proposed Abortion Ban (Again).” The New York Times. The New York Times, March 23, 2018. https://www.nytimes.com/2018/03/23/world/europe/poland-abortion-women-protest.html. </w:t>
      </w:r>
    </w:p>
    <w:p w14:paraId="7982BE5A"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t xml:space="preserve">Szczerbiak, Aleks. “The Polish Left Is in a State of Turmoil Ahead of the COUNTRY'S 2015 Parliamentary Elections.” London School of Economics. January 28, 2015. https://blogs.lse.ac.uk/europpblog/2015/01/22/the-polish-left-is-in-turmoil-ahead-of-the-countrys-2015-parliamentary-elections/. </w:t>
      </w:r>
    </w:p>
    <w:p w14:paraId="09BCF409" w14:textId="306F25BA"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t xml:space="preserve">Szczerbiak, Aleks. “What Does </w:t>
      </w:r>
      <w:proofErr w:type="spellStart"/>
      <w:r w:rsidRPr="00F846FE">
        <w:rPr>
          <w:rFonts w:ascii="Times New Roman" w:hAnsi="Times New Roman" w:cs="Times New Roman"/>
        </w:rPr>
        <w:t>Paweł</w:t>
      </w:r>
      <w:proofErr w:type="spellEnd"/>
      <w:r w:rsidRPr="00F846FE">
        <w:rPr>
          <w:rFonts w:ascii="Times New Roman" w:hAnsi="Times New Roman" w:cs="Times New Roman"/>
        </w:rPr>
        <w:t xml:space="preserve"> </w:t>
      </w:r>
      <w:proofErr w:type="spellStart"/>
      <w:r w:rsidRPr="00F846FE">
        <w:rPr>
          <w:rFonts w:ascii="Times New Roman" w:hAnsi="Times New Roman" w:cs="Times New Roman"/>
        </w:rPr>
        <w:t>Kukiz's</w:t>
      </w:r>
      <w:proofErr w:type="spellEnd"/>
      <w:r w:rsidRPr="00F846FE">
        <w:rPr>
          <w:rFonts w:ascii="Times New Roman" w:hAnsi="Times New Roman" w:cs="Times New Roman"/>
        </w:rPr>
        <w:t xml:space="preserve"> Election Success Mean for Polish Politics?” London School of Economics, May 20, 2015. https://blogs.lse.ac.uk/europpblog/2015/05/15/what-does-pawel-kukizs-election-success-mean-for-polish-politics/</w:t>
      </w:r>
    </w:p>
    <w:p w14:paraId="111DEF00"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t xml:space="preserve">Szczerbiak, Aleks, and Blog Team. “Why Is Poland's Law and Justice Party Still </w:t>
      </w:r>
      <w:proofErr w:type="gramStart"/>
      <w:r w:rsidRPr="00F846FE">
        <w:rPr>
          <w:rFonts w:ascii="Times New Roman" w:hAnsi="Times New Roman" w:cs="Times New Roman"/>
        </w:rPr>
        <w:t>so</w:t>
      </w:r>
      <w:proofErr w:type="gramEnd"/>
      <w:r w:rsidRPr="00F846FE">
        <w:rPr>
          <w:rFonts w:ascii="Times New Roman" w:hAnsi="Times New Roman" w:cs="Times New Roman"/>
        </w:rPr>
        <w:t xml:space="preserve"> Popular?” London School of Economics, October 8, 2019. https://blogs.lse.ac.uk/europpblog/2019/10/01/why-is-polands-law-and-justice-party-still-so-popular/. </w:t>
      </w:r>
    </w:p>
    <w:p w14:paraId="44667D69" w14:textId="77777777" w:rsidR="00F846FE" w:rsidRPr="00F846FE" w:rsidRDefault="00F846FE" w:rsidP="00F846FE">
      <w:pPr>
        <w:spacing w:before="100" w:beforeAutospacing="1" w:after="100" w:afterAutospacing="1"/>
        <w:ind w:left="567" w:hanging="567"/>
        <w:rPr>
          <w:rFonts w:ascii="Times New Roman" w:hAnsi="Times New Roman" w:cs="Times New Roman"/>
        </w:rPr>
      </w:pPr>
      <w:r w:rsidRPr="00F846FE">
        <w:rPr>
          <w:rFonts w:ascii="Times New Roman" w:hAnsi="Times New Roman" w:cs="Times New Roman"/>
        </w:rPr>
        <w:t xml:space="preserve">Smith, Alex Duval. “In Deepest Rural Poland, Politics Is Shaped by Love of Church ... and Hatred of Brussels.” The Guardian. Guardian News and Media, October 24, 2015. https://www.theguardian.com/world/2015/oct/25/law-and-justice-poland-drift-to-right. </w:t>
      </w:r>
    </w:p>
    <w:p w14:paraId="2AE5F7A4" w14:textId="77777777" w:rsidR="00F846FE" w:rsidRPr="00F846FE" w:rsidRDefault="00F846FE" w:rsidP="00F846FE">
      <w:pPr>
        <w:rPr>
          <w:rFonts w:ascii="Times New Roman" w:hAnsi="Times New Roman" w:cs="Times New Roman"/>
          <w:shd w:val="clear" w:color="auto" w:fill="FFFFFF"/>
        </w:rPr>
      </w:pPr>
      <w:proofErr w:type="spellStart"/>
      <w:r w:rsidRPr="00F846FE">
        <w:rPr>
          <w:rFonts w:ascii="Times New Roman" w:hAnsi="Times New Roman" w:cs="Times New Roman"/>
          <w:shd w:val="clear" w:color="auto" w:fill="FFFFFF"/>
        </w:rPr>
        <w:t>Tworzecki</w:t>
      </w:r>
      <w:proofErr w:type="spellEnd"/>
      <w:r w:rsidRPr="00F846FE">
        <w:rPr>
          <w:rFonts w:ascii="Times New Roman" w:hAnsi="Times New Roman" w:cs="Times New Roman"/>
          <w:shd w:val="clear" w:color="auto" w:fill="FFFFFF"/>
        </w:rPr>
        <w:t>, Hubert, 2019. "Poland: A Case of Top-Down Polarization." </w:t>
      </w:r>
      <w:r w:rsidRPr="00F846FE">
        <w:rPr>
          <w:rFonts w:ascii="Times New Roman" w:hAnsi="Times New Roman" w:cs="Times New Roman"/>
          <w:i/>
          <w:iCs/>
          <w:shd w:val="clear" w:color="auto" w:fill="FFFFFF"/>
        </w:rPr>
        <w:t>Annals of the American Academy of Political and Social Science</w:t>
      </w:r>
      <w:r w:rsidRPr="00F846FE">
        <w:rPr>
          <w:rFonts w:ascii="Times New Roman" w:hAnsi="Times New Roman" w:cs="Times New Roman"/>
          <w:shd w:val="clear" w:color="auto" w:fill="FFFFFF"/>
        </w:rPr>
        <w:t xml:space="preserve"> 681 (1) (01): 97. </w:t>
      </w:r>
    </w:p>
    <w:p w14:paraId="535A27E4" w14:textId="4DE0C8B9" w:rsidR="00F846FE" w:rsidRPr="00F846FE" w:rsidRDefault="00F846FE" w:rsidP="00F846FE">
      <w:pPr>
        <w:pStyle w:val="NormalWeb"/>
        <w:ind w:left="567" w:hanging="567"/>
      </w:pPr>
      <w:proofErr w:type="spellStart"/>
      <w:r w:rsidRPr="00F846FE">
        <w:t>Wojtasik</w:t>
      </w:r>
      <w:proofErr w:type="spellEnd"/>
      <w:r w:rsidRPr="00F846FE">
        <w:t xml:space="preserve">, Waldemar, and By. “Parliamentary Elections 2015 in Poland: Trends and Tactics: Heinrich </w:t>
      </w:r>
      <w:proofErr w:type="spellStart"/>
      <w:r w:rsidRPr="00F846FE">
        <w:t>Böll</w:t>
      </w:r>
      <w:proofErr w:type="spellEnd"/>
      <w:r w:rsidRPr="00F846FE">
        <w:t xml:space="preserve"> Stiftung.” Heinrich-</w:t>
      </w:r>
      <w:proofErr w:type="spellStart"/>
      <w:r w:rsidRPr="00F846FE">
        <w:t>Böll</w:t>
      </w:r>
      <w:proofErr w:type="spellEnd"/>
      <w:r w:rsidRPr="00F846FE">
        <w:t xml:space="preserve">-Stiftung. The Green Political Foundation, February 16, 2016. https://www.boell.de/en/2016/02/16/parliamentary-elections-2015-poland-trends-and-tactics. </w:t>
      </w:r>
    </w:p>
    <w:p w14:paraId="35A9C114" w14:textId="77777777" w:rsidR="005A5909" w:rsidRDefault="005A5909"/>
    <w:sectPr w:rsidR="005A5909" w:rsidSect="00A931FC">
      <w:headerReference w:type="default" r:id="rId7"/>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96E0" w14:textId="77777777" w:rsidR="00097EB2" w:rsidRDefault="00097EB2" w:rsidP="002D1C3B">
      <w:r>
        <w:separator/>
      </w:r>
    </w:p>
  </w:endnote>
  <w:endnote w:type="continuationSeparator" w:id="0">
    <w:p w14:paraId="5482E650" w14:textId="77777777" w:rsidR="00097EB2" w:rsidRDefault="00097EB2" w:rsidP="002D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3660707"/>
      <w:docPartObj>
        <w:docPartGallery w:val="Page Numbers (Bottom of Page)"/>
        <w:docPartUnique/>
      </w:docPartObj>
    </w:sdtPr>
    <w:sdtEndPr>
      <w:rPr>
        <w:rStyle w:val="PageNumber"/>
      </w:rPr>
    </w:sdtEndPr>
    <w:sdtContent>
      <w:p w14:paraId="51F47D67" w14:textId="44BCF0C7" w:rsidR="003524F6" w:rsidRDefault="003524F6" w:rsidP="005A59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5A9EB" w14:textId="77777777" w:rsidR="003524F6" w:rsidRDefault="003524F6" w:rsidP="002D1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42609944"/>
      <w:docPartObj>
        <w:docPartGallery w:val="Page Numbers (Bottom of Page)"/>
        <w:docPartUnique/>
      </w:docPartObj>
    </w:sdtPr>
    <w:sdtEndPr>
      <w:rPr>
        <w:rStyle w:val="PageNumber"/>
      </w:rPr>
    </w:sdtEndPr>
    <w:sdtContent>
      <w:p w14:paraId="4425FA9F" w14:textId="51731B63" w:rsidR="003524F6" w:rsidRPr="002D1C3B" w:rsidRDefault="003524F6" w:rsidP="005A5909">
        <w:pPr>
          <w:pStyle w:val="Footer"/>
          <w:framePr w:wrap="none" w:vAnchor="text" w:hAnchor="margin" w:xAlign="right" w:y="1"/>
          <w:rPr>
            <w:rStyle w:val="PageNumber"/>
            <w:rFonts w:ascii="Times New Roman" w:hAnsi="Times New Roman" w:cs="Times New Roman"/>
          </w:rPr>
        </w:pPr>
        <w:r w:rsidRPr="002D1C3B">
          <w:rPr>
            <w:rStyle w:val="PageNumber"/>
            <w:rFonts w:ascii="Times New Roman" w:hAnsi="Times New Roman" w:cs="Times New Roman"/>
          </w:rPr>
          <w:fldChar w:fldCharType="begin"/>
        </w:r>
        <w:r w:rsidRPr="002D1C3B">
          <w:rPr>
            <w:rStyle w:val="PageNumber"/>
            <w:rFonts w:ascii="Times New Roman" w:hAnsi="Times New Roman" w:cs="Times New Roman"/>
          </w:rPr>
          <w:instrText xml:space="preserve"> PAGE </w:instrText>
        </w:r>
        <w:r w:rsidRPr="002D1C3B">
          <w:rPr>
            <w:rStyle w:val="PageNumber"/>
            <w:rFonts w:ascii="Times New Roman" w:hAnsi="Times New Roman" w:cs="Times New Roman"/>
          </w:rPr>
          <w:fldChar w:fldCharType="separate"/>
        </w:r>
        <w:r w:rsidRPr="002D1C3B">
          <w:rPr>
            <w:rStyle w:val="PageNumber"/>
            <w:rFonts w:ascii="Times New Roman" w:hAnsi="Times New Roman" w:cs="Times New Roman"/>
            <w:noProof/>
          </w:rPr>
          <w:t>1</w:t>
        </w:r>
        <w:r w:rsidRPr="002D1C3B">
          <w:rPr>
            <w:rStyle w:val="PageNumber"/>
            <w:rFonts w:ascii="Times New Roman" w:hAnsi="Times New Roman" w:cs="Times New Roman"/>
          </w:rPr>
          <w:fldChar w:fldCharType="end"/>
        </w:r>
      </w:p>
    </w:sdtContent>
  </w:sdt>
  <w:p w14:paraId="1E65D841" w14:textId="77777777" w:rsidR="003524F6" w:rsidRDefault="003524F6" w:rsidP="002D1C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438E" w14:textId="77777777" w:rsidR="00097EB2" w:rsidRDefault="00097EB2" w:rsidP="002D1C3B">
      <w:r>
        <w:separator/>
      </w:r>
    </w:p>
  </w:footnote>
  <w:footnote w:type="continuationSeparator" w:id="0">
    <w:p w14:paraId="3CD62F3C" w14:textId="77777777" w:rsidR="00097EB2" w:rsidRDefault="00097EB2" w:rsidP="002D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5255" w14:textId="46CE3BC0" w:rsidR="003524F6" w:rsidRPr="0098513A" w:rsidRDefault="003524F6">
    <w:pPr>
      <w:pStyle w:val="Header"/>
      <w:rPr>
        <w:rFonts w:ascii="Times New Roman" w:hAnsi="Times New Roman" w:cs="Times New Roman"/>
      </w:rPr>
    </w:pPr>
    <w:r>
      <w:tab/>
    </w:r>
    <w:r>
      <w:tab/>
    </w:r>
    <w:r w:rsidRPr="0098513A">
      <w:rPr>
        <w:rFonts w:ascii="Times New Roman" w:hAnsi="Times New Roman" w:cs="Times New Roman"/>
      </w:rPr>
      <w:t>Simone</w:t>
    </w:r>
    <w:r>
      <w:rPr>
        <w:rFonts w:ascii="Times New Roman" w:hAnsi="Times New Roman" w:cs="Times New Roman"/>
      </w:rPr>
      <w:t xml:space="preserve"> </w:t>
    </w:r>
    <w:r w:rsidRPr="0098513A">
      <w:rPr>
        <w:rFonts w:ascii="Times New Roman" w:hAnsi="Times New Roman" w:cs="Times New Roman"/>
      </w:rPr>
      <w:t>Flournoy</w:t>
    </w:r>
  </w:p>
  <w:p w14:paraId="19306A05" w14:textId="0D03C560" w:rsidR="003524F6" w:rsidRDefault="003524F6">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3B"/>
    <w:rsid w:val="000221F4"/>
    <w:rsid w:val="00023A77"/>
    <w:rsid w:val="0002741F"/>
    <w:rsid w:val="00041137"/>
    <w:rsid w:val="00067DC0"/>
    <w:rsid w:val="00070B6F"/>
    <w:rsid w:val="00076D11"/>
    <w:rsid w:val="0007762C"/>
    <w:rsid w:val="00077717"/>
    <w:rsid w:val="000964F7"/>
    <w:rsid w:val="00097EB2"/>
    <w:rsid w:val="000B722C"/>
    <w:rsid w:val="000D05E7"/>
    <w:rsid w:val="000D07EF"/>
    <w:rsid w:val="000D266B"/>
    <w:rsid w:val="000E48DE"/>
    <w:rsid w:val="000F69A4"/>
    <w:rsid w:val="00103DE0"/>
    <w:rsid w:val="0012697D"/>
    <w:rsid w:val="001475F3"/>
    <w:rsid w:val="001479E3"/>
    <w:rsid w:val="0017665E"/>
    <w:rsid w:val="00180B10"/>
    <w:rsid w:val="00187DF1"/>
    <w:rsid w:val="00195BAE"/>
    <w:rsid w:val="001963C5"/>
    <w:rsid w:val="001C5B68"/>
    <w:rsid w:val="002252F9"/>
    <w:rsid w:val="00243932"/>
    <w:rsid w:val="0025098C"/>
    <w:rsid w:val="00251C69"/>
    <w:rsid w:val="00252EED"/>
    <w:rsid w:val="00255918"/>
    <w:rsid w:val="002615D0"/>
    <w:rsid w:val="0026212F"/>
    <w:rsid w:val="00263492"/>
    <w:rsid w:val="00280E5D"/>
    <w:rsid w:val="00283FCB"/>
    <w:rsid w:val="00287BC6"/>
    <w:rsid w:val="002A4132"/>
    <w:rsid w:val="002D1C3B"/>
    <w:rsid w:val="002D37C9"/>
    <w:rsid w:val="002E0701"/>
    <w:rsid w:val="002F2E90"/>
    <w:rsid w:val="00307CC4"/>
    <w:rsid w:val="00325F2E"/>
    <w:rsid w:val="003524F6"/>
    <w:rsid w:val="00352A17"/>
    <w:rsid w:val="00366F31"/>
    <w:rsid w:val="00367269"/>
    <w:rsid w:val="00374857"/>
    <w:rsid w:val="00382093"/>
    <w:rsid w:val="0039383B"/>
    <w:rsid w:val="00393DD9"/>
    <w:rsid w:val="003A0420"/>
    <w:rsid w:val="003A0B19"/>
    <w:rsid w:val="003A239D"/>
    <w:rsid w:val="003D4926"/>
    <w:rsid w:val="003E61DA"/>
    <w:rsid w:val="003F58BB"/>
    <w:rsid w:val="00412764"/>
    <w:rsid w:val="00415652"/>
    <w:rsid w:val="00421B71"/>
    <w:rsid w:val="004247B5"/>
    <w:rsid w:val="004357DE"/>
    <w:rsid w:val="00444570"/>
    <w:rsid w:val="00496F02"/>
    <w:rsid w:val="004B24FA"/>
    <w:rsid w:val="004B58BF"/>
    <w:rsid w:val="004B5B6B"/>
    <w:rsid w:val="004C6DC2"/>
    <w:rsid w:val="004D5B42"/>
    <w:rsid w:val="004D7D7D"/>
    <w:rsid w:val="004E28C9"/>
    <w:rsid w:val="004F277A"/>
    <w:rsid w:val="004F42AD"/>
    <w:rsid w:val="005154EF"/>
    <w:rsid w:val="005262B9"/>
    <w:rsid w:val="00580838"/>
    <w:rsid w:val="005A5909"/>
    <w:rsid w:val="005B2CB5"/>
    <w:rsid w:val="005C208E"/>
    <w:rsid w:val="005D65E9"/>
    <w:rsid w:val="005E51D4"/>
    <w:rsid w:val="005E5D7A"/>
    <w:rsid w:val="0061007D"/>
    <w:rsid w:val="006103AB"/>
    <w:rsid w:val="00616017"/>
    <w:rsid w:val="0062733E"/>
    <w:rsid w:val="00636CA9"/>
    <w:rsid w:val="00643AB3"/>
    <w:rsid w:val="006578A4"/>
    <w:rsid w:val="00663DCD"/>
    <w:rsid w:val="0066429E"/>
    <w:rsid w:val="00677A61"/>
    <w:rsid w:val="006B32E0"/>
    <w:rsid w:val="006B4260"/>
    <w:rsid w:val="006F1FFF"/>
    <w:rsid w:val="00702F10"/>
    <w:rsid w:val="007049CF"/>
    <w:rsid w:val="00715EFC"/>
    <w:rsid w:val="00743508"/>
    <w:rsid w:val="00745FA8"/>
    <w:rsid w:val="00750C3C"/>
    <w:rsid w:val="007558DB"/>
    <w:rsid w:val="007655A2"/>
    <w:rsid w:val="00770225"/>
    <w:rsid w:val="0078385D"/>
    <w:rsid w:val="0079190E"/>
    <w:rsid w:val="00794887"/>
    <w:rsid w:val="007C6BF9"/>
    <w:rsid w:val="007D2A10"/>
    <w:rsid w:val="007E2759"/>
    <w:rsid w:val="007E550F"/>
    <w:rsid w:val="008148F1"/>
    <w:rsid w:val="00816B25"/>
    <w:rsid w:val="00821D11"/>
    <w:rsid w:val="0083286D"/>
    <w:rsid w:val="008579EC"/>
    <w:rsid w:val="00860AD7"/>
    <w:rsid w:val="00867CF4"/>
    <w:rsid w:val="00872DF8"/>
    <w:rsid w:val="00885B79"/>
    <w:rsid w:val="0089165F"/>
    <w:rsid w:val="008C7AFC"/>
    <w:rsid w:val="00906D82"/>
    <w:rsid w:val="0091533E"/>
    <w:rsid w:val="00920961"/>
    <w:rsid w:val="0094283F"/>
    <w:rsid w:val="009615FF"/>
    <w:rsid w:val="0096604E"/>
    <w:rsid w:val="0098513A"/>
    <w:rsid w:val="00985BDA"/>
    <w:rsid w:val="009A1CEF"/>
    <w:rsid w:val="009C2D67"/>
    <w:rsid w:val="009C3164"/>
    <w:rsid w:val="009C6F91"/>
    <w:rsid w:val="00A14847"/>
    <w:rsid w:val="00A200A0"/>
    <w:rsid w:val="00A227EC"/>
    <w:rsid w:val="00A349EF"/>
    <w:rsid w:val="00A41679"/>
    <w:rsid w:val="00A41C16"/>
    <w:rsid w:val="00A53BF1"/>
    <w:rsid w:val="00A77DBD"/>
    <w:rsid w:val="00A931FC"/>
    <w:rsid w:val="00A962FD"/>
    <w:rsid w:val="00AB3C6F"/>
    <w:rsid w:val="00AF0430"/>
    <w:rsid w:val="00B145B9"/>
    <w:rsid w:val="00B15F4F"/>
    <w:rsid w:val="00B330C6"/>
    <w:rsid w:val="00B60924"/>
    <w:rsid w:val="00B75514"/>
    <w:rsid w:val="00B76876"/>
    <w:rsid w:val="00B83999"/>
    <w:rsid w:val="00B94CAD"/>
    <w:rsid w:val="00B95FE3"/>
    <w:rsid w:val="00BA259D"/>
    <w:rsid w:val="00BC43C6"/>
    <w:rsid w:val="00BE3090"/>
    <w:rsid w:val="00C55422"/>
    <w:rsid w:val="00C57F04"/>
    <w:rsid w:val="00C85879"/>
    <w:rsid w:val="00C92343"/>
    <w:rsid w:val="00C931E2"/>
    <w:rsid w:val="00CA3EF9"/>
    <w:rsid w:val="00CD0CE4"/>
    <w:rsid w:val="00CE210A"/>
    <w:rsid w:val="00D05219"/>
    <w:rsid w:val="00D22D10"/>
    <w:rsid w:val="00D22D4F"/>
    <w:rsid w:val="00D40DE8"/>
    <w:rsid w:val="00D6004B"/>
    <w:rsid w:val="00D80694"/>
    <w:rsid w:val="00D80D3E"/>
    <w:rsid w:val="00D941D5"/>
    <w:rsid w:val="00D97BE2"/>
    <w:rsid w:val="00DA6A98"/>
    <w:rsid w:val="00DB4A83"/>
    <w:rsid w:val="00DB53A9"/>
    <w:rsid w:val="00DE1062"/>
    <w:rsid w:val="00E14295"/>
    <w:rsid w:val="00E157BB"/>
    <w:rsid w:val="00E20316"/>
    <w:rsid w:val="00E3310D"/>
    <w:rsid w:val="00E41C7B"/>
    <w:rsid w:val="00E520F7"/>
    <w:rsid w:val="00E56720"/>
    <w:rsid w:val="00E6104A"/>
    <w:rsid w:val="00E64934"/>
    <w:rsid w:val="00E80903"/>
    <w:rsid w:val="00E8445A"/>
    <w:rsid w:val="00EA52EC"/>
    <w:rsid w:val="00ED24B5"/>
    <w:rsid w:val="00F217AE"/>
    <w:rsid w:val="00F3217D"/>
    <w:rsid w:val="00F44B34"/>
    <w:rsid w:val="00F450AE"/>
    <w:rsid w:val="00F846FE"/>
    <w:rsid w:val="00F84D12"/>
    <w:rsid w:val="00F85A56"/>
    <w:rsid w:val="00F938E2"/>
    <w:rsid w:val="00F96754"/>
    <w:rsid w:val="00FB0AD3"/>
    <w:rsid w:val="00FB69A5"/>
    <w:rsid w:val="00FC6D41"/>
    <w:rsid w:val="00FC7A3B"/>
    <w:rsid w:val="00FC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D2D1"/>
  <w15:chartTrackingRefBased/>
  <w15:docId w15:val="{9BAFBEE4-5014-934B-BFC9-ECA91A93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3B"/>
    <w:pPr>
      <w:tabs>
        <w:tab w:val="center" w:pos="4680"/>
        <w:tab w:val="right" w:pos="9360"/>
      </w:tabs>
    </w:pPr>
  </w:style>
  <w:style w:type="character" w:customStyle="1" w:styleId="HeaderChar">
    <w:name w:val="Header Char"/>
    <w:basedOn w:val="DefaultParagraphFont"/>
    <w:link w:val="Header"/>
    <w:uiPriority w:val="99"/>
    <w:rsid w:val="002D1C3B"/>
  </w:style>
  <w:style w:type="paragraph" w:styleId="Footer">
    <w:name w:val="footer"/>
    <w:basedOn w:val="Normal"/>
    <w:link w:val="FooterChar"/>
    <w:uiPriority w:val="99"/>
    <w:unhideWhenUsed/>
    <w:rsid w:val="002D1C3B"/>
    <w:pPr>
      <w:tabs>
        <w:tab w:val="center" w:pos="4680"/>
        <w:tab w:val="right" w:pos="9360"/>
      </w:tabs>
    </w:pPr>
  </w:style>
  <w:style w:type="character" w:customStyle="1" w:styleId="FooterChar">
    <w:name w:val="Footer Char"/>
    <w:basedOn w:val="DefaultParagraphFont"/>
    <w:link w:val="Footer"/>
    <w:uiPriority w:val="99"/>
    <w:rsid w:val="002D1C3B"/>
  </w:style>
  <w:style w:type="character" w:styleId="PageNumber">
    <w:name w:val="page number"/>
    <w:basedOn w:val="DefaultParagraphFont"/>
    <w:uiPriority w:val="99"/>
    <w:semiHidden/>
    <w:unhideWhenUsed/>
    <w:rsid w:val="002D1C3B"/>
  </w:style>
  <w:style w:type="paragraph" w:styleId="BalloonText">
    <w:name w:val="Balloon Text"/>
    <w:basedOn w:val="Normal"/>
    <w:link w:val="BalloonTextChar"/>
    <w:uiPriority w:val="99"/>
    <w:semiHidden/>
    <w:unhideWhenUsed/>
    <w:rsid w:val="00444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5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44B34"/>
    <w:rPr>
      <w:sz w:val="16"/>
      <w:szCs w:val="16"/>
    </w:rPr>
  </w:style>
  <w:style w:type="paragraph" w:styleId="CommentText">
    <w:name w:val="annotation text"/>
    <w:basedOn w:val="Normal"/>
    <w:link w:val="CommentTextChar"/>
    <w:uiPriority w:val="99"/>
    <w:semiHidden/>
    <w:unhideWhenUsed/>
    <w:rsid w:val="00F44B34"/>
    <w:rPr>
      <w:sz w:val="20"/>
      <w:szCs w:val="20"/>
    </w:rPr>
  </w:style>
  <w:style w:type="character" w:customStyle="1" w:styleId="CommentTextChar">
    <w:name w:val="Comment Text Char"/>
    <w:basedOn w:val="DefaultParagraphFont"/>
    <w:link w:val="CommentText"/>
    <w:uiPriority w:val="99"/>
    <w:semiHidden/>
    <w:rsid w:val="00F44B34"/>
    <w:rPr>
      <w:sz w:val="20"/>
      <w:szCs w:val="20"/>
    </w:rPr>
  </w:style>
  <w:style w:type="paragraph" w:styleId="CommentSubject">
    <w:name w:val="annotation subject"/>
    <w:basedOn w:val="CommentText"/>
    <w:next w:val="CommentText"/>
    <w:link w:val="CommentSubjectChar"/>
    <w:uiPriority w:val="99"/>
    <w:semiHidden/>
    <w:unhideWhenUsed/>
    <w:rsid w:val="00F44B34"/>
    <w:rPr>
      <w:b/>
      <w:bCs/>
    </w:rPr>
  </w:style>
  <w:style w:type="character" w:customStyle="1" w:styleId="CommentSubjectChar">
    <w:name w:val="Comment Subject Char"/>
    <w:basedOn w:val="CommentTextChar"/>
    <w:link w:val="CommentSubject"/>
    <w:uiPriority w:val="99"/>
    <w:semiHidden/>
    <w:rsid w:val="00F44B34"/>
    <w:rPr>
      <w:b/>
      <w:bCs/>
      <w:sz w:val="20"/>
      <w:szCs w:val="20"/>
    </w:rPr>
  </w:style>
  <w:style w:type="paragraph" w:styleId="NoSpacing">
    <w:name w:val="No Spacing"/>
    <w:link w:val="NoSpacingChar"/>
    <w:uiPriority w:val="1"/>
    <w:qFormat/>
    <w:rsid w:val="003A239D"/>
  </w:style>
  <w:style w:type="character" w:customStyle="1" w:styleId="NoSpacingChar">
    <w:name w:val="No Spacing Char"/>
    <w:basedOn w:val="DefaultParagraphFont"/>
    <w:link w:val="NoSpacing"/>
    <w:uiPriority w:val="1"/>
    <w:rsid w:val="00A931FC"/>
  </w:style>
  <w:style w:type="paragraph" w:styleId="NormalWeb">
    <w:name w:val="Normal (Web)"/>
    <w:basedOn w:val="Normal"/>
    <w:uiPriority w:val="99"/>
    <w:semiHidden/>
    <w:unhideWhenUsed/>
    <w:rsid w:val="00F846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46FE"/>
    <w:rPr>
      <w:color w:val="0563C1" w:themeColor="hyperlink"/>
      <w:u w:val="single"/>
    </w:rPr>
  </w:style>
  <w:style w:type="character" w:styleId="UnresolvedMention">
    <w:name w:val="Unresolved Mention"/>
    <w:basedOn w:val="DefaultParagraphFont"/>
    <w:uiPriority w:val="99"/>
    <w:semiHidden/>
    <w:unhideWhenUsed/>
    <w:rsid w:val="00F8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0449">
      <w:bodyDiv w:val="1"/>
      <w:marLeft w:val="0"/>
      <w:marRight w:val="0"/>
      <w:marTop w:val="0"/>
      <w:marBottom w:val="0"/>
      <w:divBdr>
        <w:top w:val="none" w:sz="0" w:space="0" w:color="auto"/>
        <w:left w:val="none" w:sz="0" w:space="0" w:color="auto"/>
        <w:bottom w:val="none" w:sz="0" w:space="0" w:color="auto"/>
        <w:right w:val="none" w:sz="0" w:space="0" w:color="auto"/>
      </w:divBdr>
    </w:div>
    <w:div w:id="797526416">
      <w:bodyDiv w:val="1"/>
      <w:marLeft w:val="0"/>
      <w:marRight w:val="0"/>
      <w:marTop w:val="0"/>
      <w:marBottom w:val="0"/>
      <w:divBdr>
        <w:top w:val="none" w:sz="0" w:space="0" w:color="auto"/>
        <w:left w:val="none" w:sz="0" w:space="0" w:color="auto"/>
        <w:bottom w:val="none" w:sz="0" w:space="0" w:color="auto"/>
        <w:right w:val="none" w:sz="0" w:space="0" w:color="auto"/>
      </w:divBdr>
    </w:div>
    <w:div w:id="913391820">
      <w:bodyDiv w:val="1"/>
      <w:marLeft w:val="0"/>
      <w:marRight w:val="0"/>
      <w:marTop w:val="0"/>
      <w:marBottom w:val="0"/>
      <w:divBdr>
        <w:top w:val="none" w:sz="0" w:space="0" w:color="auto"/>
        <w:left w:val="none" w:sz="0" w:space="0" w:color="auto"/>
        <w:bottom w:val="none" w:sz="0" w:space="0" w:color="auto"/>
        <w:right w:val="none" w:sz="0" w:space="0" w:color="auto"/>
      </w:divBdr>
    </w:div>
    <w:div w:id="1108499798">
      <w:bodyDiv w:val="1"/>
      <w:marLeft w:val="0"/>
      <w:marRight w:val="0"/>
      <w:marTop w:val="0"/>
      <w:marBottom w:val="0"/>
      <w:divBdr>
        <w:top w:val="none" w:sz="0" w:space="0" w:color="auto"/>
        <w:left w:val="none" w:sz="0" w:space="0" w:color="auto"/>
        <w:bottom w:val="none" w:sz="0" w:space="0" w:color="auto"/>
        <w:right w:val="none" w:sz="0" w:space="0" w:color="auto"/>
      </w:divBdr>
    </w:div>
    <w:div w:id="1318076895">
      <w:bodyDiv w:val="1"/>
      <w:marLeft w:val="0"/>
      <w:marRight w:val="0"/>
      <w:marTop w:val="0"/>
      <w:marBottom w:val="0"/>
      <w:divBdr>
        <w:top w:val="none" w:sz="0" w:space="0" w:color="auto"/>
        <w:left w:val="none" w:sz="0" w:space="0" w:color="auto"/>
        <w:bottom w:val="none" w:sz="0" w:space="0" w:color="auto"/>
        <w:right w:val="none" w:sz="0" w:space="0" w:color="auto"/>
      </w:divBdr>
    </w:div>
    <w:div w:id="1849169622">
      <w:bodyDiv w:val="1"/>
      <w:marLeft w:val="0"/>
      <w:marRight w:val="0"/>
      <w:marTop w:val="0"/>
      <w:marBottom w:val="0"/>
      <w:divBdr>
        <w:top w:val="none" w:sz="0" w:space="0" w:color="auto"/>
        <w:left w:val="none" w:sz="0" w:space="0" w:color="auto"/>
        <w:bottom w:val="none" w:sz="0" w:space="0" w:color="auto"/>
        <w:right w:val="none" w:sz="0" w:space="0" w:color="auto"/>
      </w:divBdr>
    </w:div>
    <w:div w:id="21138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01A9-5059-5D4D-99EC-14FABA43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30</Pages>
  <Words>8627</Words>
  <Characters>49179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Flournoy Simone</dc:creator>
  <cp:keywords/>
  <dc:description/>
  <cp:lastModifiedBy>Flournoy, Simone</cp:lastModifiedBy>
  <cp:revision>93</cp:revision>
  <dcterms:created xsi:type="dcterms:W3CDTF">2021-06-29T20:01:00Z</dcterms:created>
  <dcterms:modified xsi:type="dcterms:W3CDTF">2021-08-30T22:58:00Z</dcterms:modified>
</cp:coreProperties>
</file>